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443A0" w14:textId="407F4548" w:rsidR="003A1C10" w:rsidRPr="00F32F00" w:rsidRDefault="00F32F00" w:rsidP="006008D9">
      <w:pPr>
        <w:rPr>
          <w:rFonts w:ascii="Aptos" w:hAnsi="Aptos"/>
          <w:b/>
          <w:color w:val="ED6964"/>
          <w:sz w:val="8"/>
          <w:szCs w:val="8"/>
          <w:lang w:val="en-GB"/>
        </w:rPr>
      </w:pPr>
      <w:r w:rsidRPr="00F32F00">
        <w:rPr>
          <w:rFonts w:ascii="Aptos" w:hAnsi="Aptos"/>
          <w:noProof/>
          <w:color w:val="706F6F"/>
          <w:lang w:eastAsia="nl-NL"/>
        </w:rPr>
        <w:drawing>
          <wp:anchor distT="0" distB="0" distL="114300" distR="114300" simplePos="0" relativeHeight="251658240" behindDoc="1" locked="0" layoutInCell="1" allowOverlap="1" wp14:anchorId="25D48ACD" wp14:editId="036430CE">
            <wp:simplePos x="0" y="0"/>
            <wp:positionH relativeFrom="margin">
              <wp:align>center</wp:align>
            </wp:positionH>
            <wp:positionV relativeFrom="page">
              <wp:posOffset>273050</wp:posOffset>
            </wp:positionV>
            <wp:extent cx="5029200" cy="1437005"/>
            <wp:effectExtent l="0" t="0" r="0" b="0"/>
            <wp:wrapTight wrapText="bothSides">
              <wp:wrapPolygon edited="0">
                <wp:start x="0" y="0"/>
                <wp:lineTo x="0" y="21190"/>
                <wp:lineTo x="21518" y="21190"/>
                <wp:lineTo x="21518" y="0"/>
                <wp:lineTo x="0" y="0"/>
              </wp:wrapPolygon>
            </wp:wrapTight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4HF_Horizontal_Complete_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5A43D" w14:textId="77777777" w:rsidR="00F32F00" w:rsidRDefault="00F32F00" w:rsidP="007A3477">
      <w:pPr>
        <w:jc w:val="center"/>
        <w:rPr>
          <w:rFonts w:ascii="Aptos" w:hAnsi="Aptos"/>
          <w:b/>
          <w:color w:val="ED6964"/>
          <w:lang w:val="en-GB"/>
        </w:rPr>
      </w:pPr>
    </w:p>
    <w:p w14:paraId="43E3BF97" w14:textId="77777777" w:rsidR="00F32F00" w:rsidRDefault="00F32F00" w:rsidP="007A3477">
      <w:pPr>
        <w:jc w:val="center"/>
        <w:rPr>
          <w:rFonts w:ascii="Aptos" w:hAnsi="Aptos"/>
          <w:b/>
          <w:color w:val="ED6964"/>
          <w:lang w:val="en-GB"/>
        </w:rPr>
      </w:pPr>
    </w:p>
    <w:p w14:paraId="2E510375" w14:textId="77777777" w:rsidR="00F32F00" w:rsidRDefault="00F32F00" w:rsidP="007A3477">
      <w:pPr>
        <w:jc w:val="center"/>
        <w:rPr>
          <w:rFonts w:ascii="Aptos" w:hAnsi="Aptos"/>
          <w:b/>
          <w:color w:val="ED6964"/>
          <w:lang w:val="en-GB"/>
        </w:rPr>
      </w:pPr>
    </w:p>
    <w:p w14:paraId="08E794BC" w14:textId="1339DFF2" w:rsidR="001D2C5F" w:rsidRPr="00F32F00" w:rsidRDefault="0018184E" w:rsidP="007A3477">
      <w:pPr>
        <w:jc w:val="center"/>
        <w:rPr>
          <w:rFonts w:ascii="Aptos" w:hAnsi="Aptos"/>
          <w:b/>
          <w:color w:val="ED6964"/>
          <w:lang w:val="en-GB"/>
        </w:rPr>
      </w:pPr>
      <w:r w:rsidRPr="00F32F00">
        <w:rPr>
          <w:rFonts w:ascii="Aptos" w:hAnsi="Aptos"/>
          <w:b/>
          <w:color w:val="ED6964"/>
          <w:lang w:val="en-GB"/>
        </w:rPr>
        <w:t>Call for Third-Party Evaluation Sites:</w:t>
      </w:r>
    </w:p>
    <w:p w14:paraId="24AC37CA" w14:textId="2820AF08" w:rsidR="0018184E" w:rsidRPr="00F32F00" w:rsidRDefault="00BF2CEF" w:rsidP="007A3477">
      <w:pPr>
        <w:jc w:val="center"/>
        <w:rPr>
          <w:rFonts w:ascii="Aptos" w:hAnsi="Aptos"/>
          <w:b/>
          <w:color w:val="ED6964"/>
          <w:lang w:val="en-GB"/>
        </w:rPr>
      </w:pPr>
      <w:r w:rsidRPr="00F32F00">
        <w:rPr>
          <w:rFonts w:ascii="Aptos" w:hAnsi="Aptos"/>
          <w:b/>
          <w:color w:val="ED6964"/>
          <w:lang w:val="en-GB"/>
        </w:rPr>
        <w:t>Evaluation Study</w:t>
      </w:r>
      <w:r w:rsidR="0018184E" w:rsidRPr="00F32F00">
        <w:rPr>
          <w:rFonts w:ascii="Aptos" w:hAnsi="Aptos"/>
          <w:b/>
          <w:color w:val="ED6964"/>
          <w:lang w:val="en-GB"/>
        </w:rPr>
        <w:t xml:space="preserve"> of</w:t>
      </w:r>
      <w:r w:rsidRPr="00F32F00">
        <w:rPr>
          <w:rFonts w:ascii="Aptos" w:hAnsi="Aptos"/>
          <w:b/>
          <w:color w:val="ED6964"/>
          <w:lang w:val="en-GB"/>
        </w:rPr>
        <w:t xml:space="preserve"> the AI4HF</w:t>
      </w:r>
      <w:r w:rsidR="0018184E" w:rsidRPr="00F32F00">
        <w:rPr>
          <w:rFonts w:ascii="Aptos" w:hAnsi="Aptos"/>
          <w:b/>
          <w:color w:val="ED6964"/>
          <w:lang w:val="en-GB"/>
        </w:rPr>
        <w:t xml:space="preserve"> Model in Heart Failure Management</w:t>
      </w:r>
    </w:p>
    <w:p w14:paraId="7BF1FF11" w14:textId="77777777" w:rsidR="003A1C10" w:rsidRPr="00F32F00" w:rsidRDefault="003A1C10" w:rsidP="0018184E">
      <w:pPr>
        <w:jc w:val="both"/>
        <w:rPr>
          <w:rFonts w:ascii="Aptos" w:hAnsi="Aptos"/>
          <w:color w:val="ED6964"/>
          <w:sz w:val="6"/>
          <w:szCs w:val="6"/>
          <w:u w:val="single"/>
          <w:lang w:val="en-GB"/>
        </w:rPr>
      </w:pPr>
    </w:p>
    <w:p w14:paraId="4285B66C" w14:textId="41C29F46" w:rsidR="00EA7A35" w:rsidRDefault="00EA7A35" w:rsidP="00EA7A35">
      <w:pPr>
        <w:pStyle w:val="KopAI4HF"/>
        <w:rPr>
          <w:sz w:val="36"/>
          <w:szCs w:val="36"/>
        </w:rPr>
      </w:pPr>
      <w:r w:rsidRPr="00EA7A35">
        <w:rPr>
          <w:sz w:val="36"/>
          <w:szCs w:val="36"/>
        </w:rPr>
        <w:t xml:space="preserve">Application form </w:t>
      </w:r>
    </w:p>
    <w:p w14:paraId="6DD44971" w14:textId="77777777" w:rsidR="00030360" w:rsidRPr="0010124A" w:rsidRDefault="00030360" w:rsidP="00030360">
      <w:pPr>
        <w:pStyle w:val="Lijstalinea"/>
        <w:numPr>
          <w:ilvl w:val="0"/>
          <w:numId w:val="7"/>
        </w:numPr>
        <w:spacing w:after="0" w:line="276" w:lineRule="auto"/>
        <w:jc w:val="both"/>
        <w:rPr>
          <w:rFonts w:ascii="Aptos" w:hAnsi="Aptos"/>
          <w:b/>
          <w:bCs/>
          <w:color w:val="ED6964"/>
          <w:lang w:val="en-US"/>
        </w:rPr>
      </w:pPr>
      <w:r w:rsidRPr="0010124A">
        <w:rPr>
          <w:rFonts w:ascii="Aptos" w:hAnsi="Aptos"/>
          <w:b/>
          <w:bCs/>
          <w:color w:val="ED6964"/>
          <w:lang w:val="en-US"/>
        </w:rPr>
        <w:t>General information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964"/>
        <w:gridCol w:w="5052"/>
      </w:tblGrid>
      <w:tr w:rsidR="00CB738D" w:rsidRPr="00CB738D" w14:paraId="21C2F3E9" w14:textId="77777777" w:rsidTr="004A18E5">
        <w:trPr>
          <w:trHeight w:val="300"/>
        </w:trPr>
        <w:tc>
          <w:tcPr>
            <w:tcW w:w="3964" w:type="dxa"/>
          </w:tcPr>
          <w:p w14:paraId="4960E75D" w14:textId="77777777" w:rsidR="00030360" w:rsidRPr="00CB738D" w:rsidRDefault="00030360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 w:rsidRPr="00CB738D">
              <w:rPr>
                <w:rFonts w:ascii="Aptos" w:hAnsi="Aptos"/>
                <w:b/>
                <w:bCs/>
                <w:color w:val="706F6F"/>
                <w:lang w:val="en-US"/>
              </w:rPr>
              <w:t>Main applicant</w:t>
            </w:r>
          </w:p>
        </w:tc>
        <w:tc>
          <w:tcPr>
            <w:tcW w:w="5052" w:type="dxa"/>
          </w:tcPr>
          <w:p w14:paraId="2598BA52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Name:</w:t>
            </w:r>
          </w:p>
          <w:p w14:paraId="6F30A5F7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Department:</w:t>
            </w:r>
          </w:p>
          <w:p w14:paraId="385BEE31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Institute:</w:t>
            </w:r>
          </w:p>
          <w:p w14:paraId="39CD9236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Email:</w:t>
            </w:r>
          </w:p>
          <w:p w14:paraId="3998C725" w14:textId="77777777" w:rsidR="00030360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Role in the project:</w:t>
            </w:r>
          </w:p>
          <w:p w14:paraId="1E6EF53D" w14:textId="77777777" w:rsidR="009C2923" w:rsidRPr="00CB738D" w:rsidRDefault="009C2923" w:rsidP="007F7B4B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  <w:tr w:rsidR="00CB738D" w:rsidRPr="00CB738D" w14:paraId="5DAE99B6" w14:textId="77777777" w:rsidTr="004A18E5">
        <w:trPr>
          <w:trHeight w:val="300"/>
        </w:trPr>
        <w:tc>
          <w:tcPr>
            <w:tcW w:w="3964" w:type="dxa"/>
          </w:tcPr>
          <w:p w14:paraId="4F1407D0" w14:textId="619F93B3" w:rsidR="00030360" w:rsidRPr="00CB738D" w:rsidRDefault="004A18E5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Project team</w:t>
            </w:r>
          </w:p>
        </w:tc>
        <w:tc>
          <w:tcPr>
            <w:tcW w:w="5052" w:type="dxa"/>
          </w:tcPr>
          <w:p w14:paraId="4E7C8C0E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Name:</w:t>
            </w:r>
          </w:p>
          <w:p w14:paraId="1B15D898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Department:</w:t>
            </w:r>
          </w:p>
          <w:p w14:paraId="3022FB16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Institute:</w:t>
            </w:r>
          </w:p>
          <w:p w14:paraId="490759DA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Email:</w:t>
            </w:r>
          </w:p>
          <w:p w14:paraId="3A0ED863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Role in the project:</w:t>
            </w:r>
          </w:p>
          <w:p w14:paraId="66901FC9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</w:p>
          <w:p w14:paraId="42204959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Name:</w:t>
            </w:r>
          </w:p>
          <w:p w14:paraId="6BAAA150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Department:</w:t>
            </w:r>
          </w:p>
          <w:p w14:paraId="0BFB6CEE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Institute:</w:t>
            </w:r>
          </w:p>
          <w:p w14:paraId="478EAB78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Email:</w:t>
            </w:r>
          </w:p>
          <w:p w14:paraId="4754FF99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Role in the project:</w:t>
            </w:r>
          </w:p>
          <w:p w14:paraId="22DE64BB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</w:p>
          <w:p w14:paraId="48CB0CBC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Name:</w:t>
            </w:r>
          </w:p>
          <w:p w14:paraId="30B467FB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Department:</w:t>
            </w:r>
          </w:p>
          <w:p w14:paraId="1405E04D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Institute:</w:t>
            </w:r>
          </w:p>
          <w:p w14:paraId="407AB4D4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Email:</w:t>
            </w:r>
          </w:p>
          <w:p w14:paraId="3E77EE1A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Role in the project:</w:t>
            </w:r>
          </w:p>
          <w:p w14:paraId="19F6210E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</w:p>
          <w:p w14:paraId="125EE61D" w14:textId="7777777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etc.</w:t>
            </w:r>
          </w:p>
        </w:tc>
      </w:tr>
      <w:tr w:rsidR="00CB738D" w:rsidRPr="00CB738D" w14:paraId="4B33E2AC" w14:textId="77777777" w:rsidTr="004A18E5">
        <w:trPr>
          <w:trHeight w:val="300"/>
        </w:trPr>
        <w:tc>
          <w:tcPr>
            <w:tcW w:w="3964" w:type="dxa"/>
          </w:tcPr>
          <w:p w14:paraId="0E4BB748" w14:textId="150AEEA0" w:rsidR="00030360" w:rsidRPr="00CB738D" w:rsidRDefault="00EF2695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 w:rsidRPr="00CB738D">
              <w:rPr>
                <w:rFonts w:ascii="Aptos" w:hAnsi="Aptos"/>
                <w:b/>
                <w:bCs/>
                <w:color w:val="706F6F"/>
                <w:lang w:val="en-US"/>
              </w:rPr>
              <w:t>Data or IT specialists</w:t>
            </w:r>
          </w:p>
          <w:p w14:paraId="09C308AC" w14:textId="77777777" w:rsidR="00030360" w:rsidRPr="00CB738D" w:rsidRDefault="00030360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</w:p>
        </w:tc>
        <w:tc>
          <w:tcPr>
            <w:tcW w:w="5052" w:type="dxa"/>
          </w:tcPr>
          <w:p w14:paraId="1085A434" w14:textId="77777777" w:rsidR="00030360" w:rsidRPr="00CB738D" w:rsidRDefault="00030360" w:rsidP="00030360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Name:</w:t>
            </w:r>
          </w:p>
          <w:p w14:paraId="71F90F4B" w14:textId="77777777" w:rsidR="00030360" w:rsidRPr="00CB738D" w:rsidRDefault="00030360" w:rsidP="00030360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Department:</w:t>
            </w:r>
          </w:p>
          <w:p w14:paraId="7ACC971F" w14:textId="77777777" w:rsidR="00030360" w:rsidRPr="00CB738D" w:rsidRDefault="00030360" w:rsidP="00030360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Institute:</w:t>
            </w:r>
          </w:p>
          <w:p w14:paraId="15CE693D" w14:textId="77777777" w:rsidR="00030360" w:rsidRPr="00CB738D" w:rsidRDefault="00030360" w:rsidP="00030360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Email:</w:t>
            </w:r>
          </w:p>
          <w:p w14:paraId="2AA80F12" w14:textId="77777777" w:rsidR="00030360" w:rsidRPr="00CB738D" w:rsidRDefault="00030360" w:rsidP="00030360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Role in the project:</w:t>
            </w:r>
          </w:p>
          <w:p w14:paraId="1DBF8292" w14:textId="77777777" w:rsidR="00EF2695" w:rsidRPr="00CB738D" w:rsidRDefault="00EF2695" w:rsidP="00030360">
            <w:pPr>
              <w:rPr>
                <w:rFonts w:ascii="Aptos" w:hAnsi="Aptos"/>
                <w:color w:val="706F6F"/>
                <w:lang w:val="en-US"/>
              </w:rPr>
            </w:pPr>
          </w:p>
          <w:p w14:paraId="4110163B" w14:textId="77777777" w:rsidR="00EF2695" w:rsidRPr="00CB738D" w:rsidRDefault="00EF2695" w:rsidP="00EF2695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Name:</w:t>
            </w:r>
          </w:p>
          <w:p w14:paraId="2131BD49" w14:textId="77777777" w:rsidR="00EF2695" w:rsidRPr="00CB738D" w:rsidRDefault="00EF2695" w:rsidP="00EF2695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Department:</w:t>
            </w:r>
          </w:p>
          <w:p w14:paraId="0C3769EC" w14:textId="77777777" w:rsidR="00EF2695" w:rsidRPr="00CB738D" w:rsidRDefault="00EF2695" w:rsidP="00EF2695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Institute:</w:t>
            </w:r>
          </w:p>
          <w:p w14:paraId="44E73264" w14:textId="77777777" w:rsidR="00EF2695" w:rsidRPr="00CB738D" w:rsidRDefault="00EF2695" w:rsidP="00EF2695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Email:</w:t>
            </w:r>
          </w:p>
          <w:p w14:paraId="549DB405" w14:textId="2A22833A" w:rsidR="00EF2695" w:rsidRPr="00CB738D" w:rsidRDefault="00EF2695" w:rsidP="00030360">
            <w:pPr>
              <w:rPr>
                <w:rFonts w:ascii="Aptos" w:hAnsi="Aptos"/>
                <w:color w:val="706F6F"/>
                <w:lang w:val="en-US"/>
              </w:rPr>
            </w:pPr>
            <w:r w:rsidRPr="00CB738D">
              <w:rPr>
                <w:rFonts w:ascii="Aptos" w:hAnsi="Aptos"/>
                <w:color w:val="706F6F"/>
                <w:lang w:val="en-US"/>
              </w:rPr>
              <w:t>Role in the project:</w:t>
            </w:r>
          </w:p>
          <w:p w14:paraId="1A3054DA" w14:textId="615D2D67" w:rsidR="00030360" w:rsidRPr="00CB738D" w:rsidRDefault="00030360" w:rsidP="007F7B4B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</w:tbl>
    <w:p w14:paraId="325A9933" w14:textId="77777777" w:rsidR="005727C7" w:rsidRDefault="005727C7">
      <w:pPr>
        <w:rPr>
          <w:rFonts w:ascii="Aptos" w:hAnsi="Aptos"/>
          <w:b/>
          <w:bCs/>
          <w:color w:val="706F6F"/>
          <w:lang w:val="en-US"/>
        </w:rPr>
      </w:pPr>
      <w:r>
        <w:rPr>
          <w:rFonts w:ascii="Aptos" w:hAnsi="Aptos"/>
          <w:b/>
          <w:bCs/>
          <w:color w:val="706F6F"/>
          <w:lang w:val="en-US"/>
        </w:rPr>
        <w:br w:type="page"/>
      </w:r>
    </w:p>
    <w:p w14:paraId="1530BA7E" w14:textId="3FD3907B" w:rsidR="005727C7" w:rsidRPr="0010124A" w:rsidRDefault="005727C7" w:rsidP="005727C7">
      <w:pPr>
        <w:pStyle w:val="Lijstalinea"/>
        <w:numPr>
          <w:ilvl w:val="0"/>
          <w:numId w:val="7"/>
        </w:numPr>
        <w:spacing w:after="0" w:line="276" w:lineRule="auto"/>
        <w:jc w:val="both"/>
        <w:rPr>
          <w:rFonts w:ascii="Aptos" w:hAnsi="Aptos"/>
          <w:b/>
          <w:bCs/>
          <w:color w:val="ED6964"/>
          <w:lang w:val="en-US"/>
        </w:rPr>
      </w:pPr>
      <w:r w:rsidRPr="0010124A">
        <w:rPr>
          <w:rFonts w:ascii="Aptos" w:hAnsi="Aptos"/>
          <w:b/>
          <w:bCs/>
          <w:color w:val="ED6964"/>
          <w:lang w:val="en-US"/>
        </w:rPr>
        <w:lastRenderedPageBreak/>
        <w:t>Meta data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964"/>
        <w:gridCol w:w="5052"/>
      </w:tblGrid>
      <w:tr w:rsidR="005727C7" w:rsidRPr="00BE34A5" w14:paraId="5BF04853" w14:textId="77777777" w:rsidTr="007F7B4B">
        <w:trPr>
          <w:trHeight w:val="300"/>
        </w:trPr>
        <w:tc>
          <w:tcPr>
            <w:tcW w:w="3964" w:type="dxa"/>
          </w:tcPr>
          <w:p w14:paraId="2913B232" w14:textId="77777777" w:rsidR="005727C7" w:rsidRPr="00CB738D" w:rsidRDefault="005727C7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Meta data - administrative</w:t>
            </w:r>
          </w:p>
        </w:tc>
        <w:tc>
          <w:tcPr>
            <w:tcW w:w="5052" w:type="dxa"/>
          </w:tcPr>
          <w:p w14:paraId="73A7F93C" w14:textId="6FA783AB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Origin:</w:t>
            </w:r>
            <w:r w:rsidR="00331726">
              <w:rPr>
                <w:rFonts w:ascii="Aptos" w:hAnsi="Aptos"/>
                <w:color w:val="706F6F"/>
                <w:lang w:val="en-US"/>
              </w:rPr>
              <w:t xml:space="preserve"> …</w:t>
            </w:r>
          </w:p>
          <w:p w14:paraId="0E11612B" w14:textId="71052A52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Geographical coverage:</w:t>
            </w:r>
            <w:r w:rsidR="00331726">
              <w:rPr>
                <w:rFonts w:ascii="Aptos" w:hAnsi="Aptos"/>
                <w:color w:val="706F6F"/>
                <w:lang w:val="en-US"/>
              </w:rPr>
              <w:t xml:space="preserve"> …</w:t>
            </w:r>
          </w:p>
          <w:p w14:paraId="4BC97787" w14:textId="031C2581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Language:</w:t>
            </w:r>
            <w:r w:rsidR="00331726">
              <w:rPr>
                <w:rFonts w:ascii="Aptos" w:hAnsi="Aptos"/>
                <w:color w:val="706F6F"/>
                <w:lang w:val="en-US"/>
              </w:rPr>
              <w:t xml:space="preserve"> …</w:t>
            </w:r>
          </w:p>
          <w:p w14:paraId="0AFB45C5" w14:textId="7954B65C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Access</w:t>
            </w:r>
            <w:r w:rsidR="00812800">
              <w:rPr>
                <w:rFonts w:ascii="Aptos" w:hAnsi="Aptos"/>
                <w:color w:val="706F6F"/>
                <w:lang w:val="en-US"/>
              </w:rPr>
              <w:t xml:space="preserve"> procedure</w:t>
            </w:r>
            <w:r>
              <w:rPr>
                <w:rFonts w:ascii="Aptos" w:hAnsi="Aptos"/>
                <w:color w:val="706F6F"/>
                <w:lang w:val="en-US"/>
              </w:rPr>
              <w:t xml:space="preserve">: </w:t>
            </w:r>
            <w:r w:rsidR="00331726">
              <w:rPr>
                <w:rFonts w:ascii="Aptos" w:hAnsi="Aptos"/>
                <w:color w:val="706F6F"/>
                <w:lang w:val="en-US"/>
              </w:rPr>
              <w:t>[describe how to get access to your center’s data]</w:t>
            </w:r>
          </w:p>
          <w:p w14:paraId="64B0543B" w14:textId="1AD37B43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Access environment: </w:t>
            </w:r>
            <w:r w:rsidR="00331726">
              <w:rPr>
                <w:rFonts w:ascii="Aptos" w:hAnsi="Aptos"/>
                <w:color w:val="706F6F"/>
                <w:lang w:val="en-US"/>
              </w:rPr>
              <w:t>local environment/virtual environment/…</w:t>
            </w:r>
          </w:p>
          <w:p w14:paraId="5B9C4814" w14:textId="2621134B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Processing time new data request:</w:t>
            </w:r>
            <w:r w:rsidR="00B0675A">
              <w:rPr>
                <w:rFonts w:ascii="Aptos" w:hAnsi="Aptos"/>
                <w:color w:val="706F6F"/>
                <w:lang w:val="en-US"/>
              </w:rPr>
              <w:t xml:space="preserve"> … days/months</w:t>
            </w:r>
          </w:p>
          <w:p w14:paraId="5312E164" w14:textId="00F35B96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Last updated: </w:t>
            </w:r>
            <w:r w:rsidR="00331726">
              <w:rPr>
                <w:rFonts w:ascii="Aptos" w:hAnsi="Aptos"/>
                <w:color w:val="706F6F"/>
                <w:lang w:val="en-US"/>
              </w:rPr>
              <w:t>dd/mm/yyyy</w:t>
            </w:r>
          </w:p>
          <w:p w14:paraId="165D98DD" w14:textId="2AA29A48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Website/publication referencing data:</w:t>
            </w:r>
            <w:r w:rsidR="00B0675A">
              <w:rPr>
                <w:rFonts w:ascii="Aptos" w:hAnsi="Aptos"/>
                <w:color w:val="706F6F"/>
                <w:lang w:val="en-US"/>
              </w:rPr>
              <w:t xml:space="preserve"> …</w:t>
            </w:r>
          </w:p>
          <w:p w14:paraId="1FBE2077" w14:textId="77777777" w:rsidR="005727C7" w:rsidRPr="00CB738D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  <w:tr w:rsidR="005727C7" w:rsidRPr="00BE34A5" w14:paraId="6F031BAE" w14:textId="77777777" w:rsidTr="007F7B4B">
        <w:trPr>
          <w:trHeight w:val="300"/>
        </w:trPr>
        <w:tc>
          <w:tcPr>
            <w:tcW w:w="3964" w:type="dxa"/>
          </w:tcPr>
          <w:p w14:paraId="2C1382DA" w14:textId="77777777" w:rsidR="005727C7" w:rsidRPr="00CB738D" w:rsidRDefault="005727C7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Meta data - structural</w:t>
            </w:r>
          </w:p>
        </w:tc>
        <w:tc>
          <w:tcPr>
            <w:tcW w:w="5052" w:type="dxa"/>
          </w:tcPr>
          <w:p w14:paraId="038FB1DA" w14:textId="77777777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Temporal coverage: dd/mm/yyyy – dd/mm/yyyy</w:t>
            </w:r>
          </w:p>
          <w:p w14:paraId="3AA6A4B4" w14:textId="77777777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Semantic annotations: ICD/SNOMED/…</w:t>
            </w:r>
          </w:p>
          <w:p w14:paraId="2609632F" w14:textId="77777777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Type: structured/unstructured/…</w:t>
            </w:r>
          </w:p>
          <w:p w14:paraId="512EDB17" w14:textId="77777777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Format: csv/SAV/xlsx/…</w:t>
            </w:r>
          </w:p>
          <w:p w14:paraId="0D97D31B" w14:textId="77777777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</w:p>
          <w:p w14:paraId="4D55C8BF" w14:textId="79124B40" w:rsidR="005727C7" w:rsidRPr="00CB738D" w:rsidRDefault="005727C7" w:rsidP="00606E2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Data availability:  </w:t>
            </w:r>
            <w:r w:rsidR="00606E2B" w:rsidRPr="00606E2B">
              <w:rPr>
                <w:rFonts w:ascii="Aptos" w:hAnsi="Aptos"/>
                <w:i/>
                <w:iCs/>
                <w:color w:val="706F6F"/>
                <w:lang w:val="en-US"/>
              </w:rPr>
              <w:t>see data availability and outcome table checklist under point 6.</w:t>
            </w:r>
          </w:p>
        </w:tc>
      </w:tr>
      <w:tr w:rsidR="005727C7" w:rsidRPr="00BE34A5" w14:paraId="23DAA28F" w14:textId="77777777" w:rsidTr="007F7B4B">
        <w:trPr>
          <w:trHeight w:val="300"/>
        </w:trPr>
        <w:tc>
          <w:tcPr>
            <w:tcW w:w="3964" w:type="dxa"/>
          </w:tcPr>
          <w:p w14:paraId="6549C94F" w14:textId="77777777" w:rsidR="005727C7" w:rsidRPr="00CB738D" w:rsidRDefault="005727C7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Meta data - descriptive</w:t>
            </w:r>
          </w:p>
        </w:tc>
        <w:tc>
          <w:tcPr>
            <w:tcW w:w="5052" w:type="dxa"/>
          </w:tcPr>
          <w:p w14:paraId="5ABCD981" w14:textId="1053943D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Total </w:t>
            </w:r>
            <w:r w:rsidR="00D2163B">
              <w:rPr>
                <w:rFonts w:ascii="Aptos" w:hAnsi="Aptos"/>
                <w:color w:val="706F6F"/>
                <w:lang w:val="en-US"/>
              </w:rPr>
              <w:t xml:space="preserve">heart failure </w:t>
            </w:r>
            <w:r>
              <w:rPr>
                <w:rFonts w:ascii="Aptos" w:hAnsi="Aptos"/>
                <w:color w:val="706F6F"/>
                <w:lang w:val="en-US"/>
              </w:rPr>
              <w:t xml:space="preserve">population size: </w:t>
            </w:r>
            <w:r w:rsidR="00B0675A">
              <w:rPr>
                <w:rFonts w:ascii="Aptos" w:hAnsi="Aptos"/>
                <w:color w:val="706F6F"/>
                <w:lang w:val="en-US"/>
              </w:rPr>
              <w:t>…</w:t>
            </w:r>
          </w:p>
          <w:p w14:paraId="4E0283BE" w14:textId="3462E34C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Age distribution:</w:t>
            </w:r>
            <w:r w:rsidR="00B0675A">
              <w:rPr>
                <w:rFonts w:ascii="Aptos" w:hAnsi="Aptos"/>
                <w:color w:val="706F6F"/>
                <w:lang w:val="en-US"/>
              </w:rPr>
              <w:t xml:space="preserve"> …</w:t>
            </w:r>
          </w:p>
          <w:p w14:paraId="5184F89F" w14:textId="4161509A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Sex distribution: </w:t>
            </w:r>
            <w:r w:rsidR="00B0675A">
              <w:rPr>
                <w:rFonts w:ascii="Aptos" w:hAnsi="Aptos"/>
                <w:color w:val="706F6F"/>
                <w:lang w:val="en-US"/>
              </w:rPr>
              <w:t>…</w:t>
            </w:r>
          </w:p>
          <w:p w14:paraId="7542DB7A" w14:textId="0D69F8AE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Ethnicity distribution: </w:t>
            </w:r>
            <w:r w:rsidR="00B0675A">
              <w:rPr>
                <w:rFonts w:ascii="Aptos" w:hAnsi="Aptos"/>
                <w:color w:val="706F6F"/>
                <w:lang w:val="en-US"/>
              </w:rPr>
              <w:t>…</w:t>
            </w:r>
          </w:p>
          <w:p w14:paraId="20EAD0DB" w14:textId="77777777" w:rsidR="005727C7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HF type distribution: N HFrEF/ N HFmrEF/ N HFpEF</w:t>
            </w:r>
          </w:p>
          <w:p w14:paraId="6B5B2D02" w14:textId="77777777" w:rsidR="005727C7" w:rsidRPr="00CB738D" w:rsidRDefault="005727C7" w:rsidP="007F7B4B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</w:tbl>
    <w:p w14:paraId="19726230" w14:textId="77777777" w:rsidR="005727C7" w:rsidRPr="005727C7" w:rsidRDefault="005727C7" w:rsidP="005727C7">
      <w:pPr>
        <w:spacing w:after="0" w:line="276" w:lineRule="auto"/>
        <w:jc w:val="both"/>
        <w:rPr>
          <w:rFonts w:ascii="Aptos" w:hAnsi="Aptos"/>
          <w:b/>
          <w:bCs/>
          <w:color w:val="706F6F"/>
          <w:lang w:val="en-US"/>
        </w:rPr>
      </w:pPr>
    </w:p>
    <w:p w14:paraId="0C04F51B" w14:textId="77777777" w:rsidR="005727C7" w:rsidRDefault="005727C7">
      <w:pPr>
        <w:rPr>
          <w:rFonts w:ascii="Aptos" w:hAnsi="Aptos"/>
          <w:b/>
          <w:bCs/>
          <w:color w:val="706F6F"/>
          <w:lang w:val="en-US"/>
        </w:rPr>
      </w:pPr>
      <w:r>
        <w:rPr>
          <w:rFonts w:ascii="Aptos" w:hAnsi="Aptos"/>
          <w:b/>
          <w:bCs/>
          <w:color w:val="706F6F"/>
          <w:lang w:val="en-US"/>
        </w:rPr>
        <w:br w:type="page"/>
      </w:r>
    </w:p>
    <w:p w14:paraId="19BBEB53" w14:textId="1D3FEF13" w:rsidR="005727C7" w:rsidRPr="0010124A" w:rsidRDefault="00C7422C" w:rsidP="005727C7">
      <w:pPr>
        <w:pStyle w:val="Lijstalinea"/>
        <w:numPr>
          <w:ilvl w:val="0"/>
          <w:numId w:val="7"/>
        </w:numPr>
        <w:spacing w:after="0" w:line="276" w:lineRule="auto"/>
        <w:jc w:val="both"/>
        <w:rPr>
          <w:rFonts w:ascii="Aptos" w:hAnsi="Aptos"/>
          <w:b/>
          <w:bCs/>
          <w:color w:val="ED6964"/>
          <w:lang w:val="en-US"/>
        </w:rPr>
      </w:pPr>
      <w:r w:rsidRPr="0010124A">
        <w:rPr>
          <w:rFonts w:ascii="Aptos" w:hAnsi="Aptos"/>
          <w:b/>
          <w:bCs/>
          <w:color w:val="ED6964"/>
          <w:lang w:val="en-US"/>
        </w:rPr>
        <w:lastRenderedPageBreak/>
        <w:t>Infrastructure</w:t>
      </w:r>
      <w:r w:rsidR="003D35ED">
        <w:rPr>
          <w:rFonts w:ascii="Aptos" w:hAnsi="Aptos"/>
          <w:b/>
          <w:bCs/>
          <w:color w:val="ED6964"/>
          <w:lang w:val="en-US"/>
        </w:rPr>
        <w:t xml:space="preserve"> (max 1 </w:t>
      </w:r>
      <w:r w:rsidR="00F42BEF">
        <w:rPr>
          <w:rFonts w:ascii="Aptos" w:hAnsi="Aptos"/>
          <w:b/>
          <w:bCs/>
          <w:color w:val="ED6964"/>
          <w:lang w:val="en-US"/>
        </w:rPr>
        <w:t>A4 page</w:t>
      </w:r>
      <w:r w:rsidR="003D35ED">
        <w:rPr>
          <w:rFonts w:ascii="Aptos" w:hAnsi="Aptos"/>
          <w:b/>
          <w:bCs/>
          <w:color w:val="ED6964"/>
          <w:lang w:val="en-US"/>
        </w:rPr>
        <w:t>)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964"/>
        <w:gridCol w:w="5052"/>
      </w:tblGrid>
      <w:tr w:rsidR="00C7422C" w:rsidRPr="00BE34A5" w14:paraId="08EB7639" w14:textId="77777777" w:rsidTr="007F7B4B">
        <w:trPr>
          <w:trHeight w:val="300"/>
        </w:trPr>
        <w:tc>
          <w:tcPr>
            <w:tcW w:w="3964" w:type="dxa"/>
          </w:tcPr>
          <w:p w14:paraId="0D99296A" w14:textId="185C0BBC" w:rsidR="00C7422C" w:rsidRPr="00CB738D" w:rsidRDefault="00C7422C" w:rsidP="00C7422C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Infrastructure</w:t>
            </w:r>
          </w:p>
        </w:tc>
        <w:tc>
          <w:tcPr>
            <w:tcW w:w="5052" w:type="dxa"/>
          </w:tcPr>
          <w:p w14:paraId="0FFFDA6A" w14:textId="77777777" w:rsidR="00C7422C" w:rsidRDefault="00C7422C" w:rsidP="00C7422C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[describe the infrastructure available in your center to support advanced research]</w:t>
            </w:r>
          </w:p>
          <w:p w14:paraId="47D6724B" w14:textId="1E3AFB3F" w:rsidR="00BB5090" w:rsidRPr="00CB738D" w:rsidRDefault="00BB5090" w:rsidP="00C7422C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  <w:tr w:rsidR="00C7422C" w:rsidRPr="00BE34A5" w14:paraId="39572D64" w14:textId="77777777" w:rsidTr="007F7B4B">
        <w:trPr>
          <w:trHeight w:val="300"/>
        </w:trPr>
        <w:tc>
          <w:tcPr>
            <w:tcW w:w="3964" w:type="dxa"/>
          </w:tcPr>
          <w:p w14:paraId="336E8B3D" w14:textId="77777777" w:rsidR="00C7422C" w:rsidRDefault="00C7422C" w:rsidP="00C7422C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Data standardization</w:t>
            </w:r>
          </w:p>
          <w:p w14:paraId="3ED8BEBE" w14:textId="77777777" w:rsidR="00C7422C" w:rsidRDefault="00C7422C" w:rsidP="00C7422C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</w:p>
        </w:tc>
        <w:tc>
          <w:tcPr>
            <w:tcW w:w="5052" w:type="dxa"/>
          </w:tcPr>
          <w:p w14:paraId="273BAC81" w14:textId="77777777" w:rsidR="00C7422C" w:rsidRDefault="00C7422C" w:rsidP="00C7422C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[describe efforts towards data standardization</w:t>
            </w:r>
            <w:r w:rsidR="00B0374B">
              <w:rPr>
                <w:rFonts w:ascii="Aptos" w:hAnsi="Aptos"/>
                <w:color w:val="706F6F"/>
                <w:lang w:val="en-US"/>
              </w:rPr>
              <w:t>, specifically on OMOP or FHIR</w:t>
            </w:r>
            <w:r>
              <w:rPr>
                <w:rFonts w:ascii="Aptos" w:hAnsi="Aptos"/>
                <w:color w:val="706F6F"/>
                <w:lang w:val="en-US"/>
              </w:rPr>
              <w:t>]</w:t>
            </w:r>
          </w:p>
          <w:p w14:paraId="1C1A55B8" w14:textId="6F78D6AE" w:rsidR="00B0374B" w:rsidRDefault="00B0374B" w:rsidP="00C7422C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  <w:tr w:rsidR="00C7422C" w:rsidRPr="00BE34A5" w14:paraId="511EBCCC" w14:textId="77777777" w:rsidTr="007F7B4B">
        <w:trPr>
          <w:trHeight w:val="300"/>
        </w:trPr>
        <w:tc>
          <w:tcPr>
            <w:tcW w:w="3964" w:type="dxa"/>
          </w:tcPr>
          <w:p w14:paraId="7FB6278A" w14:textId="45C07E26" w:rsidR="00C7422C" w:rsidRDefault="00C7422C" w:rsidP="00C7422C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Regulatory</w:t>
            </w:r>
          </w:p>
        </w:tc>
        <w:tc>
          <w:tcPr>
            <w:tcW w:w="5052" w:type="dxa"/>
          </w:tcPr>
          <w:p w14:paraId="7CF722A8" w14:textId="77777777" w:rsidR="00C7422C" w:rsidRDefault="00516F8B" w:rsidP="00C7422C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[describe your center’s processes for ensuring regulatory and ethical compliance for this evaluation study]</w:t>
            </w:r>
          </w:p>
          <w:p w14:paraId="0A17E0FB" w14:textId="0B68A32D" w:rsidR="00BB5090" w:rsidRDefault="00BB5090" w:rsidP="00C7422C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  <w:tr w:rsidR="00E01F8F" w:rsidRPr="00BE34A5" w14:paraId="7A2B6467" w14:textId="77777777" w:rsidTr="007F7B4B">
        <w:trPr>
          <w:trHeight w:val="300"/>
        </w:trPr>
        <w:tc>
          <w:tcPr>
            <w:tcW w:w="3964" w:type="dxa"/>
          </w:tcPr>
          <w:p w14:paraId="6EE331A8" w14:textId="1BDFE3AA" w:rsidR="00E01F8F" w:rsidRDefault="00E01F8F" w:rsidP="00C7422C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Re</w:t>
            </w:r>
            <w:r w:rsidR="00BF6279">
              <w:rPr>
                <w:rFonts w:ascii="Aptos" w:hAnsi="Aptos"/>
                <w:b/>
                <w:bCs/>
                <w:color w:val="706F6F"/>
                <w:lang w:val="en-US"/>
              </w:rPr>
              <w:t>search staff</w:t>
            </w:r>
          </w:p>
        </w:tc>
        <w:tc>
          <w:tcPr>
            <w:tcW w:w="5052" w:type="dxa"/>
          </w:tcPr>
          <w:p w14:paraId="3D087D85" w14:textId="77777777" w:rsidR="00E01F8F" w:rsidRDefault="00E01F8F" w:rsidP="00C7422C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[describe </w:t>
            </w:r>
            <w:r w:rsidR="00880653">
              <w:rPr>
                <w:rFonts w:ascii="Aptos" w:hAnsi="Aptos"/>
                <w:color w:val="706F6F"/>
                <w:lang w:val="en-US"/>
              </w:rPr>
              <w:t xml:space="preserve">the collaboration between hospital and GP and how staff will be recruited for the evaluation study] </w:t>
            </w:r>
          </w:p>
          <w:p w14:paraId="1CF4E615" w14:textId="25D1B247" w:rsidR="00880653" w:rsidRDefault="00880653" w:rsidP="00C7422C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  <w:tr w:rsidR="00BF6279" w:rsidRPr="00BE34A5" w14:paraId="0EBABC49" w14:textId="77777777" w:rsidTr="007F7B4B">
        <w:trPr>
          <w:trHeight w:val="300"/>
        </w:trPr>
        <w:tc>
          <w:tcPr>
            <w:tcW w:w="3964" w:type="dxa"/>
          </w:tcPr>
          <w:p w14:paraId="53BACE53" w14:textId="1024782F" w:rsidR="00BF6279" w:rsidRDefault="00BF6279" w:rsidP="00BF6279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Support</w:t>
            </w:r>
          </w:p>
        </w:tc>
        <w:tc>
          <w:tcPr>
            <w:tcW w:w="5052" w:type="dxa"/>
          </w:tcPr>
          <w:p w14:paraId="62234CF5" w14:textId="77777777" w:rsidR="00BF6279" w:rsidRDefault="00BF6279" w:rsidP="00BF6279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[describe the data management and IT support available for the evaluation study in your center] </w:t>
            </w:r>
          </w:p>
          <w:p w14:paraId="408A2503" w14:textId="77777777" w:rsidR="00BF6279" w:rsidRDefault="00BF6279" w:rsidP="00BF6279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</w:tbl>
    <w:p w14:paraId="680CB689" w14:textId="77777777" w:rsidR="005727C7" w:rsidRDefault="005727C7" w:rsidP="005727C7">
      <w:pPr>
        <w:spacing w:after="0" w:line="276" w:lineRule="auto"/>
        <w:jc w:val="both"/>
        <w:rPr>
          <w:rFonts w:ascii="Aptos" w:hAnsi="Aptos"/>
          <w:b/>
          <w:bCs/>
          <w:color w:val="706F6F"/>
          <w:lang w:val="en-US"/>
        </w:rPr>
      </w:pPr>
    </w:p>
    <w:p w14:paraId="2D991071" w14:textId="31250803" w:rsidR="005727C7" w:rsidRPr="0010124A" w:rsidRDefault="0031511B" w:rsidP="005727C7">
      <w:pPr>
        <w:pStyle w:val="Lijstalinea"/>
        <w:numPr>
          <w:ilvl w:val="0"/>
          <w:numId w:val="7"/>
        </w:numPr>
        <w:spacing w:after="0" w:line="276" w:lineRule="auto"/>
        <w:jc w:val="both"/>
        <w:rPr>
          <w:rFonts w:ascii="Aptos" w:hAnsi="Aptos"/>
          <w:b/>
          <w:bCs/>
          <w:color w:val="ED6964"/>
          <w:lang w:val="en-US"/>
        </w:rPr>
      </w:pPr>
      <w:r w:rsidRPr="0010124A">
        <w:rPr>
          <w:rFonts w:ascii="Aptos" w:hAnsi="Aptos"/>
          <w:b/>
          <w:bCs/>
          <w:color w:val="ED6964"/>
          <w:lang w:val="en-US"/>
        </w:rPr>
        <w:t>Center of excellence</w:t>
      </w:r>
      <w:r w:rsidR="003D35ED">
        <w:rPr>
          <w:rFonts w:ascii="Aptos" w:hAnsi="Aptos"/>
          <w:b/>
          <w:bCs/>
          <w:color w:val="ED6964"/>
          <w:lang w:val="en-US"/>
        </w:rPr>
        <w:t xml:space="preserve"> (</w:t>
      </w:r>
      <w:r w:rsidR="00F42BEF">
        <w:rPr>
          <w:rFonts w:ascii="Aptos" w:hAnsi="Aptos"/>
          <w:b/>
          <w:bCs/>
          <w:color w:val="ED6964"/>
          <w:lang w:val="en-US"/>
        </w:rPr>
        <w:t>max half A4 page</w:t>
      </w:r>
      <w:r w:rsidR="003D35ED">
        <w:rPr>
          <w:rFonts w:ascii="Aptos" w:hAnsi="Aptos"/>
          <w:b/>
          <w:bCs/>
          <w:color w:val="ED6964"/>
          <w:lang w:val="en-US"/>
        </w:rPr>
        <w:t>)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964"/>
        <w:gridCol w:w="5052"/>
      </w:tblGrid>
      <w:tr w:rsidR="005727C7" w:rsidRPr="00BE34A5" w14:paraId="0A51252F" w14:textId="77777777" w:rsidTr="007F7B4B">
        <w:trPr>
          <w:trHeight w:val="300"/>
        </w:trPr>
        <w:tc>
          <w:tcPr>
            <w:tcW w:w="3964" w:type="dxa"/>
          </w:tcPr>
          <w:p w14:paraId="3BC516AC" w14:textId="6D299D53" w:rsidR="005727C7" w:rsidRPr="00CB738D" w:rsidRDefault="00E405C3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Motivation</w:t>
            </w:r>
          </w:p>
        </w:tc>
        <w:tc>
          <w:tcPr>
            <w:tcW w:w="5052" w:type="dxa"/>
          </w:tcPr>
          <w:p w14:paraId="4B1D8807" w14:textId="77777777" w:rsidR="005727C7" w:rsidRDefault="00335473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[describe motivation for participation</w:t>
            </w:r>
            <w:r w:rsidR="00E405C3">
              <w:rPr>
                <w:rFonts w:ascii="Aptos" w:hAnsi="Aptos"/>
                <w:color w:val="706F6F"/>
                <w:lang w:val="en-US"/>
              </w:rPr>
              <w:t xml:space="preserve"> in the evaluation study</w:t>
            </w:r>
            <w:r>
              <w:rPr>
                <w:rFonts w:ascii="Aptos" w:hAnsi="Aptos"/>
                <w:color w:val="706F6F"/>
                <w:lang w:val="en-US"/>
              </w:rPr>
              <w:t>]</w:t>
            </w:r>
          </w:p>
          <w:p w14:paraId="13038D51" w14:textId="63AFF842" w:rsidR="00A104C3" w:rsidRPr="00CB738D" w:rsidRDefault="00A104C3" w:rsidP="007F7B4B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  <w:tr w:rsidR="005727C7" w:rsidRPr="00BE34A5" w14:paraId="763CFCB2" w14:textId="77777777" w:rsidTr="007F7B4B">
        <w:trPr>
          <w:trHeight w:val="300"/>
        </w:trPr>
        <w:tc>
          <w:tcPr>
            <w:tcW w:w="3964" w:type="dxa"/>
          </w:tcPr>
          <w:p w14:paraId="660C3DDC" w14:textId="071EA999" w:rsidR="0031511B" w:rsidRPr="00CB738D" w:rsidRDefault="005E17CC" w:rsidP="007F7B4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Expertise</w:t>
            </w:r>
          </w:p>
        </w:tc>
        <w:tc>
          <w:tcPr>
            <w:tcW w:w="5052" w:type="dxa"/>
          </w:tcPr>
          <w:p w14:paraId="5F37CB87" w14:textId="77777777" w:rsidR="005727C7" w:rsidRDefault="005E17CC" w:rsidP="007F7B4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[describe your center’s expertise in heart failure research, including spec</w:t>
            </w:r>
            <w:r w:rsidR="001719A0">
              <w:rPr>
                <w:rFonts w:ascii="Aptos" w:hAnsi="Aptos"/>
                <w:color w:val="706F6F"/>
                <w:lang w:val="en-US"/>
              </w:rPr>
              <w:t>ific areas of focus]</w:t>
            </w:r>
          </w:p>
          <w:p w14:paraId="7EAE0D31" w14:textId="276D1C99" w:rsidR="00BB5090" w:rsidRPr="00CB738D" w:rsidRDefault="00BB5090" w:rsidP="007F7B4B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  <w:tr w:rsidR="009102FB" w:rsidRPr="00BE34A5" w14:paraId="6CB4518A" w14:textId="77777777" w:rsidTr="007F7B4B">
        <w:trPr>
          <w:trHeight w:val="300"/>
        </w:trPr>
        <w:tc>
          <w:tcPr>
            <w:tcW w:w="3964" w:type="dxa"/>
          </w:tcPr>
          <w:p w14:paraId="207A53CB" w14:textId="77777777" w:rsidR="009102FB" w:rsidRDefault="009102FB" w:rsidP="009102F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Innovation</w:t>
            </w:r>
          </w:p>
          <w:p w14:paraId="1CB72816" w14:textId="77777777" w:rsidR="009102FB" w:rsidRPr="00CB738D" w:rsidRDefault="009102FB" w:rsidP="009102FB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</w:p>
        </w:tc>
        <w:tc>
          <w:tcPr>
            <w:tcW w:w="5052" w:type="dxa"/>
          </w:tcPr>
          <w:p w14:paraId="4C05A6AA" w14:textId="74D871D4" w:rsidR="009102FB" w:rsidRDefault="009102FB" w:rsidP="009102FB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>[describe the innovat</w:t>
            </w:r>
            <w:r w:rsidR="001719A0">
              <w:rPr>
                <w:rFonts w:ascii="Aptos" w:hAnsi="Aptos"/>
                <w:color w:val="706F6F"/>
                <w:lang w:val="en-US"/>
              </w:rPr>
              <w:t xml:space="preserve">ive approaches </w:t>
            </w:r>
            <w:r w:rsidR="00BB5090">
              <w:rPr>
                <w:rFonts w:ascii="Aptos" w:hAnsi="Aptos"/>
                <w:color w:val="706F6F"/>
                <w:lang w:val="en-US"/>
              </w:rPr>
              <w:t xml:space="preserve">that </w:t>
            </w:r>
            <w:r w:rsidR="001719A0">
              <w:rPr>
                <w:rFonts w:ascii="Aptos" w:hAnsi="Aptos"/>
                <w:color w:val="706F6F"/>
                <w:lang w:val="en-US"/>
              </w:rPr>
              <w:t xml:space="preserve">your center employs in heart failure research, </w:t>
            </w:r>
            <w:r w:rsidR="00DD57AA">
              <w:rPr>
                <w:rFonts w:ascii="Aptos" w:hAnsi="Aptos"/>
                <w:color w:val="706F6F"/>
                <w:lang w:val="en-US"/>
              </w:rPr>
              <w:t>and what technologies</w:t>
            </w:r>
            <w:r w:rsidR="00BD1C78">
              <w:rPr>
                <w:rFonts w:ascii="Aptos" w:hAnsi="Aptos"/>
                <w:color w:val="706F6F"/>
                <w:lang w:val="en-US"/>
              </w:rPr>
              <w:t xml:space="preserve"> and tools your center </w:t>
            </w:r>
            <w:r w:rsidR="00922E9B">
              <w:rPr>
                <w:rFonts w:ascii="Aptos" w:hAnsi="Aptos"/>
                <w:color w:val="706F6F"/>
                <w:lang w:val="en-US"/>
              </w:rPr>
              <w:t>deploys</w:t>
            </w:r>
            <w:r>
              <w:rPr>
                <w:rFonts w:ascii="Aptos" w:hAnsi="Aptos"/>
                <w:color w:val="706F6F"/>
                <w:lang w:val="en-US"/>
              </w:rPr>
              <w:t>]</w:t>
            </w:r>
          </w:p>
          <w:p w14:paraId="39898B5D" w14:textId="423183AD" w:rsidR="00BB5090" w:rsidRPr="00CB738D" w:rsidRDefault="00BB5090" w:rsidP="009102FB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</w:tbl>
    <w:p w14:paraId="2383DFE3" w14:textId="77777777" w:rsidR="005727C7" w:rsidRPr="00EE2606" w:rsidRDefault="005727C7">
      <w:pPr>
        <w:rPr>
          <w:color w:val="706F6F"/>
          <w:lang w:val="en-GB"/>
        </w:rPr>
      </w:pPr>
    </w:p>
    <w:p w14:paraId="69DB6AF6" w14:textId="440F422E" w:rsidR="00EE2606" w:rsidRPr="00EE2606" w:rsidRDefault="00EE2606" w:rsidP="00EE2606">
      <w:pPr>
        <w:pStyle w:val="Lijstalinea"/>
        <w:numPr>
          <w:ilvl w:val="0"/>
          <w:numId w:val="7"/>
        </w:numPr>
        <w:spacing w:after="0" w:line="276" w:lineRule="auto"/>
        <w:jc w:val="both"/>
        <w:rPr>
          <w:rFonts w:ascii="Aptos" w:hAnsi="Aptos"/>
          <w:b/>
          <w:bCs/>
          <w:color w:val="ED6964"/>
          <w:lang w:val="en-US"/>
        </w:rPr>
      </w:pPr>
      <w:r>
        <w:rPr>
          <w:rFonts w:ascii="Aptos" w:hAnsi="Aptos"/>
          <w:b/>
          <w:bCs/>
          <w:color w:val="ED6964"/>
          <w:lang w:val="en-US"/>
        </w:rPr>
        <w:t>Timeline</w:t>
      </w:r>
      <w:r w:rsidRPr="00EE2606">
        <w:rPr>
          <w:rFonts w:ascii="Aptos" w:hAnsi="Aptos"/>
          <w:b/>
          <w:bCs/>
          <w:color w:val="ED6964"/>
          <w:lang w:val="en-US"/>
        </w:rPr>
        <w:t xml:space="preserve"> (</w:t>
      </w:r>
      <w:r w:rsidR="00F42BEF">
        <w:rPr>
          <w:rFonts w:ascii="Aptos" w:hAnsi="Aptos"/>
          <w:b/>
          <w:bCs/>
          <w:color w:val="ED6964"/>
          <w:lang w:val="en-US"/>
        </w:rPr>
        <w:t>max half A4 page</w:t>
      </w:r>
      <w:r w:rsidRPr="00EE2606">
        <w:rPr>
          <w:rFonts w:ascii="Aptos" w:hAnsi="Aptos"/>
          <w:b/>
          <w:bCs/>
          <w:color w:val="ED6964"/>
          <w:lang w:val="en-US"/>
        </w:rPr>
        <w:t>)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3964"/>
        <w:gridCol w:w="5052"/>
      </w:tblGrid>
      <w:tr w:rsidR="00EE2606" w:rsidRPr="00BE34A5" w14:paraId="1D1940D8" w14:textId="77777777" w:rsidTr="009C0C67">
        <w:trPr>
          <w:trHeight w:val="300"/>
        </w:trPr>
        <w:tc>
          <w:tcPr>
            <w:tcW w:w="3964" w:type="dxa"/>
          </w:tcPr>
          <w:p w14:paraId="21A33ED4" w14:textId="4D9F937F" w:rsidR="00EE2606" w:rsidRPr="00CB738D" w:rsidRDefault="00EE2606" w:rsidP="009C0C67">
            <w:pPr>
              <w:rPr>
                <w:rFonts w:ascii="Aptos" w:hAnsi="Aptos"/>
                <w:b/>
                <w:bCs/>
                <w:color w:val="706F6F"/>
                <w:lang w:val="en-US"/>
              </w:rPr>
            </w:pPr>
            <w:r>
              <w:rPr>
                <w:rFonts w:ascii="Aptos" w:hAnsi="Aptos"/>
                <w:b/>
                <w:bCs/>
                <w:color w:val="706F6F"/>
                <w:lang w:val="en-US"/>
              </w:rPr>
              <w:t>Timeline</w:t>
            </w:r>
          </w:p>
        </w:tc>
        <w:tc>
          <w:tcPr>
            <w:tcW w:w="5052" w:type="dxa"/>
          </w:tcPr>
          <w:p w14:paraId="0EAE0E3B" w14:textId="0B94F711" w:rsidR="00EE2606" w:rsidRDefault="00EE2606" w:rsidP="009C0C67">
            <w:pPr>
              <w:rPr>
                <w:rFonts w:ascii="Aptos" w:hAnsi="Aptos"/>
                <w:color w:val="706F6F"/>
                <w:lang w:val="en-US"/>
              </w:rPr>
            </w:pPr>
            <w:r>
              <w:rPr>
                <w:rFonts w:ascii="Aptos" w:hAnsi="Aptos"/>
                <w:color w:val="706F6F"/>
                <w:lang w:val="en-US"/>
              </w:rPr>
              <w:t xml:space="preserve">[please provide a </w:t>
            </w:r>
            <w:r w:rsidR="00FA3411">
              <w:rPr>
                <w:rFonts w:ascii="Aptos" w:hAnsi="Aptos"/>
                <w:color w:val="706F6F"/>
                <w:lang w:val="en-US"/>
              </w:rPr>
              <w:t xml:space="preserve">local </w:t>
            </w:r>
            <w:r w:rsidR="002B3F06">
              <w:rPr>
                <w:rFonts w:ascii="Aptos" w:hAnsi="Aptos"/>
                <w:color w:val="706F6F"/>
                <w:lang w:val="en-US"/>
              </w:rPr>
              <w:t xml:space="preserve">center </w:t>
            </w:r>
            <w:r>
              <w:rPr>
                <w:rFonts w:ascii="Aptos" w:hAnsi="Aptos"/>
                <w:color w:val="706F6F"/>
                <w:lang w:val="en-US"/>
              </w:rPr>
              <w:t xml:space="preserve">timeline </w:t>
            </w:r>
            <w:r w:rsidR="006421D9">
              <w:rPr>
                <w:rFonts w:ascii="Aptos" w:hAnsi="Aptos"/>
                <w:color w:val="706F6F"/>
                <w:lang w:val="en-US"/>
              </w:rPr>
              <w:t>for the</w:t>
            </w:r>
            <w:r w:rsidR="00F42BEF">
              <w:rPr>
                <w:rFonts w:ascii="Aptos" w:hAnsi="Aptos"/>
                <w:color w:val="706F6F"/>
                <w:lang w:val="en-US"/>
              </w:rPr>
              <w:t xml:space="preserve"> evaluation study </w:t>
            </w:r>
            <w:r w:rsidR="006421D9">
              <w:rPr>
                <w:rFonts w:ascii="Aptos" w:hAnsi="Aptos"/>
                <w:color w:val="706F6F"/>
                <w:lang w:val="en-US"/>
              </w:rPr>
              <w:t>including steps taken before the start of the study</w:t>
            </w:r>
            <w:r w:rsidR="00F42BEF">
              <w:rPr>
                <w:rFonts w:ascii="Aptos" w:hAnsi="Aptos"/>
                <w:color w:val="706F6F"/>
                <w:lang w:val="en-US"/>
              </w:rPr>
              <w:t>, including at least ethical approval, data preparation and evaluation training</w:t>
            </w:r>
            <w:r>
              <w:rPr>
                <w:rFonts w:ascii="Aptos" w:hAnsi="Aptos"/>
                <w:color w:val="706F6F"/>
                <w:lang w:val="en-US"/>
              </w:rPr>
              <w:t>]</w:t>
            </w:r>
          </w:p>
          <w:p w14:paraId="46649E49" w14:textId="77777777" w:rsidR="00EE2606" w:rsidRPr="00CB738D" w:rsidRDefault="00EE2606" w:rsidP="009C0C67">
            <w:pPr>
              <w:rPr>
                <w:rFonts w:ascii="Aptos" w:hAnsi="Aptos"/>
                <w:color w:val="706F6F"/>
                <w:lang w:val="en-US"/>
              </w:rPr>
            </w:pPr>
          </w:p>
        </w:tc>
      </w:tr>
    </w:tbl>
    <w:p w14:paraId="54E2EB4C" w14:textId="62AB925D" w:rsidR="00606E2B" w:rsidRDefault="00606E2B">
      <w:pPr>
        <w:rPr>
          <w:color w:val="706F6F"/>
          <w:lang w:val="en-GB"/>
        </w:rPr>
      </w:pPr>
    </w:p>
    <w:p w14:paraId="6F23CFF6" w14:textId="77777777" w:rsidR="00606E2B" w:rsidRDefault="00606E2B">
      <w:pPr>
        <w:rPr>
          <w:color w:val="706F6F"/>
          <w:lang w:val="en-GB"/>
        </w:rPr>
      </w:pPr>
      <w:r>
        <w:rPr>
          <w:color w:val="706F6F"/>
          <w:lang w:val="en-GB"/>
        </w:rPr>
        <w:br w:type="page"/>
      </w:r>
    </w:p>
    <w:p w14:paraId="7F1590E0" w14:textId="4C5F18A3" w:rsidR="00606E2B" w:rsidRPr="00606E2B" w:rsidRDefault="00606E2B" w:rsidP="00606E2B">
      <w:pPr>
        <w:pStyle w:val="Lijstalinea"/>
        <w:numPr>
          <w:ilvl w:val="0"/>
          <w:numId w:val="7"/>
        </w:numPr>
        <w:spacing w:after="0" w:line="276" w:lineRule="auto"/>
        <w:jc w:val="both"/>
        <w:rPr>
          <w:rFonts w:ascii="Aptos" w:hAnsi="Aptos"/>
          <w:b/>
          <w:bCs/>
          <w:color w:val="ED6964"/>
          <w:lang w:val="en-US"/>
        </w:rPr>
      </w:pPr>
      <w:r>
        <w:rPr>
          <w:rFonts w:ascii="Aptos" w:hAnsi="Aptos"/>
          <w:b/>
          <w:bCs/>
          <w:color w:val="ED6964"/>
          <w:lang w:val="en-US"/>
        </w:rPr>
        <w:lastRenderedPageBreak/>
        <w:t>Data availability checklist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1"/>
        <w:gridCol w:w="1661"/>
        <w:gridCol w:w="3313"/>
      </w:tblGrid>
      <w:tr w:rsidR="00606E2B" w:rsidRPr="00606E2B" w14:paraId="091EEDDA" w14:textId="77777777" w:rsidTr="000F0679">
        <w:trPr>
          <w:trHeight w:val="265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8194E5" w14:textId="77777777" w:rsidR="00606E2B" w:rsidRPr="00606E2B" w:rsidRDefault="00606E2B" w:rsidP="00606E2B">
            <w:pPr>
              <w:rPr>
                <w:b/>
                <w:bCs/>
                <w:color w:val="706F6F"/>
                <w:lang w:val="en-GB"/>
              </w:rPr>
            </w:pPr>
            <w:r w:rsidRPr="00606E2B">
              <w:rPr>
                <w:b/>
                <w:bCs/>
                <w:color w:val="706F6F"/>
                <w:lang w:val="en-GB"/>
              </w:rPr>
              <w:t>Features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39DD6D" w14:textId="77777777" w:rsidR="00606E2B" w:rsidRPr="00606E2B" w:rsidRDefault="00606E2B" w:rsidP="00606E2B">
            <w:pPr>
              <w:jc w:val="center"/>
              <w:rPr>
                <w:color w:val="706F6F"/>
                <w:lang w:val="en-GB"/>
              </w:rPr>
            </w:pPr>
            <w:r w:rsidRPr="00606E2B">
              <w:rPr>
                <w:b/>
                <w:bCs/>
                <w:color w:val="706F6F"/>
                <w:lang w:val="en-GB"/>
              </w:rPr>
              <w:t>Present in data</w:t>
            </w: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F055F8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b/>
                <w:bCs/>
                <w:color w:val="706F6F"/>
                <w:lang w:val="en-GB"/>
              </w:rPr>
              <w:t xml:space="preserve">Note </w:t>
            </w:r>
          </w:p>
        </w:tc>
      </w:tr>
      <w:tr w:rsidR="00606E2B" w:rsidRPr="00606E2B" w14:paraId="19663322" w14:textId="77777777" w:rsidTr="000F0679">
        <w:trPr>
          <w:trHeight w:val="273"/>
        </w:trPr>
        <w:tc>
          <w:tcPr>
            <w:tcW w:w="4001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78743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Sex</w:t>
            </w:r>
          </w:p>
        </w:tc>
        <w:tc>
          <w:tcPr>
            <w:tcW w:w="1661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49535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2CB843" w14:textId="43F3DD8A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A5882E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51257B81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C44F3C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Age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4994305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2066E6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183E94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1235F414" w14:textId="77777777" w:rsidTr="000F0679">
        <w:trPr>
          <w:trHeight w:val="281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FE635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Smoking status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1858811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2F556B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3ECE5BA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60557418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E15F22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HF ≥ 18 months prior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5054049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0B7A35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5C41CF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62AD6BBF" w14:textId="77777777" w:rsidTr="000F0679">
        <w:trPr>
          <w:trHeight w:val="281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953AB03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Systolic blood pressure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5466835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D47A51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765424D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6379104B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0B6E2E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Sodium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685821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8EB4D9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BCD661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524AE95F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72EAE8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Creatinine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763043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AAA211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A185392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4BCC5F4A" w14:textId="77777777" w:rsidTr="000F0679">
        <w:trPr>
          <w:trHeight w:val="281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E7B97B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BMI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5179232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AC3609A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5DC145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2B8D7EA8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707105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NYHA class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1573309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ACD689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FAF1A36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[please specify]</w:t>
            </w:r>
          </w:p>
        </w:tc>
      </w:tr>
      <w:tr w:rsidR="00606E2B" w:rsidRPr="00606E2B" w14:paraId="1F965750" w14:textId="77777777" w:rsidTr="000F0679">
        <w:trPr>
          <w:trHeight w:val="281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40C261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Ejection fraction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15453278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6DEACA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D5226C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[please specify]</w:t>
            </w:r>
          </w:p>
        </w:tc>
      </w:tr>
      <w:tr w:rsidR="00606E2B" w:rsidRPr="00606E2B" w14:paraId="0F33C148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A055E0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COPD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5985302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0B6CF5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5FD322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0371CD86" w14:textId="77777777" w:rsidTr="000F0679">
        <w:trPr>
          <w:trHeight w:val="281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F8A996F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Diabetes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1388220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32D0C98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248F1D2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380C0C00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E6450D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Atrial Fibrillation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237066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FF3E679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DBF98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67BED50E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5376A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Myocardial Infarction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245192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9BA810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B8B3D63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21B42094" w14:textId="77777777" w:rsidTr="000F0679">
        <w:trPr>
          <w:trHeight w:val="281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006EFA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Stroke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1597592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AE2E15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2ABD7D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50B9BAD3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52A223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Beta-Blocker use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980305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B22E06B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08628F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6978811E" w14:textId="77777777" w:rsidTr="000F0679">
        <w:trPr>
          <w:trHeight w:val="281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041174F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ACE/ARB use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19595914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27DF54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0AF8B1D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62B23DB6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EFE54D5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PCI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1697540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095B21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F9BC1C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[please specify]</w:t>
            </w:r>
          </w:p>
        </w:tc>
      </w:tr>
      <w:tr w:rsidR="00606E2B" w:rsidRPr="00606E2B" w14:paraId="28B5D35F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F64A27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CABG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sdt>
            <w:sdtPr>
              <w:rPr>
                <w:color w:val="706F6F"/>
                <w:lang w:val="en-GB"/>
              </w:rPr>
              <w:id w:val="-1333056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587AE9C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14254A3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[please specify]</w:t>
            </w:r>
          </w:p>
        </w:tc>
      </w:tr>
      <w:tr w:rsidR="00606E2B" w:rsidRPr="00606E2B" w14:paraId="19EF1917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ABB67" w14:textId="7FC27909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ECG features</w:t>
            </w:r>
            <w:r w:rsidR="00BE34A5">
              <w:rPr>
                <w:color w:val="706F6F"/>
                <w:lang w:val="en-GB"/>
              </w:rPr>
              <w:t>*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9649291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743ABB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FDE962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[please specify]</w:t>
            </w:r>
          </w:p>
        </w:tc>
      </w:tr>
      <w:tr w:rsidR="00606E2B" w:rsidRPr="00606E2B" w14:paraId="45D8EBCA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4A23B96" w14:textId="62AA4182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Echocardiography features</w:t>
            </w:r>
            <w:r w:rsidR="00BE34A5">
              <w:rPr>
                <w:color w:val="706F6F"/>
                <w:lang w:val="en-GB"/>
              </w:rPr>
              <w:t>*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14589171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ED48DC2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B4F2205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[please specify]</w:t>
            </w:r>
          </w:p>
        </w:tc>
      </w:tr>
      <w:tr w:rsidR="00606E2B" w:rsidRPr="00606E2B" w14:paraId="41837D1C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DA7349" w14:textId="77777777" w:rsidR="00606E2B" w:rsidRPr="00606E2B" w:rsidRDefault="00606E2B" w:rsidP="00606E2B">
            <w:pPr>
              <w:rPr>
                <w:b/>
                <w:bCs/>
                <w:color w:val="706F6F"/>
                <w:lang w:val="en-GB"/>
              </w:rPr>
            </w:pPr>
            <w:r w:rsidRPr="00606E2B">
              <w:rPr>
                <w:b/>
                <w:bCs/>
                <w:color w:val="706F6F"/>
                <w:lang w:val="en-GB"/>
              </w:rPr>
              <w:lastRenderedPageBreak/>
              <w:t>Outcomes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0857543" w14:textId="77777777" w:rsidR="00606E2B" w:rsidRPr="00606E2B" w:rsidRDefault="00606E2B" w:rsidP="00606E2B">
            <w:pPr>
              <w:jc w:val="center"/>
              <w:rPr>
                <w:color w:val="706F6F"/>
                <w:lang w:val="en-GB"/>
              </w:rPr>
            </w:pPr>
          </w:p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AF05898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785F804E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C63765B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All-cause death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1673133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C0836F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7F1542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27ADFD92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CA2FF1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CV-related death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17790604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19DF0EB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3301BF9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6DFA5DDA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E582E9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CV outcomes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1638869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7DBF94F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F855A4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7F88AF10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EF55E7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Renal outcomes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16010929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F535D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6EDE575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  <w:tr w:rsidR="00606E2B" w:rsidRPr="00606E2B" w14:paraId="1D944813" w14:textId="77777777" w:rsidTr="000F0679">
        <w:trPr>
          <w:trHeight w:val="273"/>
        </w:trPr>
        <w:tc>
          <w:tcPr>
            <w:tcW w:w="40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B0F8CA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  <w:r w:rsidRPr="00606E2B">
              <w:rPr>
                <w:color w:val="706F6F"/>
                <w:lang w:val="en-GB"/>
              </w:rPr>
              <w:t>Re-hospitalisation for various outcomes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sdt>
            <w:sdtPr>
              <w:rPr>
                <w:color w:val="706F6F"/>
                <w:lang w:val="en-GB"/>
              </w:rPr>
              <w:id w:val="-12508082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5454083" w14:textId="77777777" w:rsidR="00606E2B" w:rsidRPr="00606E2B" w:rsidRDefault="00606E2B" w:rsidP="00606E2B">
                <w:pPr>
                  <w:jc w:val="center"/>
                  <w:rPr>
                    <w:color w:val="706F6F"/>
                    <w:lang w:val="en-GB"/>
                  </w:rPr>
                </w:pPr>
                <w:r w:rsidRPr="00606E2B">
                  <w:rPr>
                    <w:rFonts w:ascii="Segoe UI Symbol" w:hAnsi="Segoe UI Symbol" w:cs="Segoe UI Symbol"/>
                    <w:color w:val="706F6F"/>
                    <w:lang w:val="en-GB"/>
                  </w:rPr>
                  <w:t>☐</w:t>
                </w:r>
              </w:p>
            </w:sdtContent>
          </w:sdt>
        </w:tc>
        <w:tc>
          <w:tcPr>
            <w:tcW w:w="3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CC8C757" w14:textId="77777777" w:rsidR="00606E2B" w:rsidRPr="00606E2B" w:rsidRDefault="00606E2B" w:rsidP="00606E2B">
            <w:pPr>
              <w:rPr>
                <w:color w:val="706F6F"/>
                <w:lang w:val="en-GB"/>
              </w:rPr>
            </w:pPr>
          </w:p>
        </w:tc>
      </w:tr>
    </w:tbl>
    <w:p w14:paraId="4BA060BA" w14:textId="50AEC7E7" w:rsidR="00EE2606" w:rsidRPr="00F42BEF" w:rsidRDefault="00BE34A5">
      <w:pPr>
        <w:rPr>
          <w:color w:val="706F6F"/>
          <w:lang w:val="en-GB"/>
        </w:rPr>
      </w:pPr>
      <w:r>
        <w:rPr>
          <w:color w:val="706F6F"/>
          <w:lang w:val="en-GB"/>
        </w:rPr>
        <w:t>*optional</w:t>
      </w:r>
    </w:p>
    <w:p w14:paraId="77C9E067" w14:textId="3C718118" w:rsidR="00C0285E" w:rsidRPr="00CB738D" w:rsidRDefault="00C0285E">
      <w:pPr>
        <w:rPr>
          <w:rFonts w:ascii="Aptos" w:hAnsi="Aptos"/>
          <w:b/>
          <w:bCs/>
          <w:color w:val="706F6F"/>
          <w:sz w:val="36"/>
          <w:szCs w:val="36"/>
          <w:lang w:val="en-GB"/>
        </w:rPr>
      </w:pPr>
      <w:r w:rsidRPr="004A18E5">
        <w:rPr>
          <w:color w:val="706F6F"/>
          <w:sz w:val="36"/>
          <w:szCs w:val="36"/>
          <w:lang w:val="en-GB"/>
        </w:rPr>
        <w:br w:type="page"/>
      </w:r>
    </w:p>
    <w:p w14:paraId="4C4DA467" w14:textId="49CBEBE0" w:rsidR="00F53BBE" w:rsidRDefault="00F53BBE" w:rsidP="00F53BBE">
      <w:pPr>
        <w:pStyle w:val="KopAI4HF"/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Budget </w:t>
      </w:r>
    </w:p>
    <w:p w14:paraId="0C56236E" w14:textId="167490A0" w:rsidR="00CB738D" w:rsidRPr="00CB738D" w:rsidRDefault="00CB738D" w:rsidP="00CB738D">
      <w:pPr>
        <w:pStyle w:val="Lijstalinea"/>
        <w:numPr>
          <w:ilvl w:val="0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 w:rsidRPr="00CB738D">
        <w:rPr>
          <w:rFonts w:ascii="Aptos" w:hAnsi="Aptos"/>
          <w:color w:val="706F6F"/>
          <w:lang w:val="en-US"/>
        </w:rPr>
        <w:t>The maximum amount that can be requested is € 75,000</w:t>
      </w:r>
      <w:r w:rsidR="00F42BEF">
        <w:rPr>
          <w:rFonts w:ascii="Aptos" w:hAnsi="Aptos"/>
          <w:color w:val="706F6F"/>
          <w:lang w:val="en-US"/>
        </w:rPr>
        <w:t xml:space="preserve"> (including overhead</w:t>
      </w:r>
      <w:r w:rsidR="00606E2B">
        <w:rPr>
          <w:rFonts w:ascii="Aptos" w:hAnsi="Aptos"/>
          <w:color w:val="706F6F"/>
          <w:lang w:val="en-US"/>
        </w:rPr>
        <w:t xml:space="preserve"> and VAT</w:t>
      </w:r>
      <w:r w:rsidR="00F42BEF">
        <w:rPr>
          <w:rFonts w:ascii="Aptos" w:hAnsi="Aptos"/>
          <w:color w:val="706F6F"/>
          <w:lang w:val="en-US"/>
        </w:rPr>
        <w:t>)</w:t>
      </w:r>
      <w:r w:rsidRPr="00CB738D">
        <w:rPr>
          <w:rFonts w:ascii="Aptos" w:hAnsi="Aptos"/>
          <w:color w:val="706F6F"/>
          <w:lang w:val="en-US"/>
        </w:rPr>
        <w:t>.</w:t>
      </w:r>
    </w:p>
    <w:p w14:paraId="4825DE9C" w14:textId="2AB280E6" w:rsidR="00CB738D" w:rsidRPr="000069A1" w:rsidRDefault="00CB738D" w:rsidP="000069A1">
      <w:pPr>
        <w:pStyle w:val="Lijstalinea"/>
        <w:numPr>
          <w:ilvl w:val="0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 w:rsidRPr="009A73AE">
        <w:rPr>
          <w:rFonts w:ascii="Aptos" w:hAnsi="Aptos"/>
          <w:color w:val="706F6F"/>
          <w:lang w:val="en-US"/>
        </w:rPr>
        <w:t xml:space="preserve">Provide a detailed description of the costs of the evaluation study. See point </w:t>
      </w:r>
      <w:r w:rsidR="000069A1">
        <w:rPr>
          <w:rFonts w:ascii="Aptos" w:hAnsi="Aptos"/>
          <w:color w:val="706F6F"/>
          <w:lang w:val="en-US"/>
        </w:rPr>
        <w:t>4</w:t>
      </w:r>
      <w:r w:rsidRPr="009A73AE">
        <w:rPr>
          <w:rFonts w:ascii="Aptos" w:hAnsi="Aptos"/>
          <w:color w:val="706F6F"/>
          <w:lang w:val="en-US"/>
        </w:rPr>
        <w:t xml:space="preserve"> for how to specify by category. </w:t>
      </w:r>
    </w:p>
    <w:p w14:paraId="48B49C76" w14:textId="5A2ECF6E" w:rsidR="00CB738D" w:rsidRPr="000069A1" w:rsidRDefault="00CB738D" w:rsidP="000069A1">
      <w:pPr>
        <w:pStyle w:val="Lijstalinea"/>
        <w:numPr>
          <w:ilvl w:val="0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 w:rsidRPr="00CB738D">
        <w:rPr>
          <w:rFonts w:ascii="Aptos" w:hAnsi="Aptos"/>
          <w:color w:val="706F6F"/>
          <w:lang w:val="en-US"/>
        </w:rPr>
        <w:t>If applicable: report requested and/or granted external funding (including amount, subsidizing party, granted yes/no)</w:t>
      </w:r>
    </w:p>
    <w:p w14:paraId="53E341E5" w14:textId="77777777" w:rsidR="00CB738D" w:rsidRPr="00CB738D" w:rsidRDefault="00CB738D" w:rsidP="00CB738D">
      <w:pPr>
        <w:pStyle w:val="Lijstalinea"/>
        <w:numPr>
          <w:ilvl w:val="0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 w:rsidRPr="00CB738D">
        <w:rPr>
          <w:rFonts w:ascii="Aptos" w:hAnsi="Aptos"/>
          <w:color w:val="706F6F"/>
          <w:lang w:val="en-US"/>
        </w:rPr>
        <w:t>Eligible costs are:</w:t>
      </w:r>
    </w:p>
    <w:p w14:paraId="5063BEAA" w14:textId="77777777" w:rsidR="00CB738D" w:rsidRPr="00CB738D" w:rsidRDefault="00CB738D" w:rsidP="000069A1">
      <w:pPr>
        <w:pStyle w:val="Lijstalinea"/>
        <w:numPr>
          <w:ilvl w:val="1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 w:rsidRPr="00CB738D">
        <w:rPr>
          <w:rFonts w:ascii="Aptos" w:hAnsi="Aptos"/>
          <w:color w:val="706F6F"/>
          <w:lang w:val="en-US"/>
        </w:rPr>
        <w:t>Research costs</w:t>
      </w:r>
    </w:p>
    <w:p w14:paraId="05E58D5E" w14:textId="77777777" w:rsidR="006F3068" w:rsidRDefault="006F3068" w:rsidP="006F3068">
      <w:pPr>
        <w:pStyle w:val="Lijstalinea"/>
        <w:numPr>
          <w:ilvl w:val="1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>
        <w:rPr>
          <w:rFonts w:ascii="Aptos" w:hAnsi="Aptos"/>
          <w:color w:val="706F6F"/>
          <w:lang w:val="en-US"/>
        </w:rPr>
        <w:t>Implementation costs</w:t>
      </w:r>
    </w:p>
    <w:p w14:paraId="1D965CBF" w14:textId="77777777" w:rsidR="00CB738D" w:rsidRPr="00CB738D" w:rsidRDefault="00CB738D" w:rsidP="000069A1">
      <w:pPr>
        <w:pStyle w:val="Lijstalinea"/>
        <w:numPr>
          <w:ilvl w:val="1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 w:rsidRPr="00CB738D">
        <w:rPr>
          <w:rFonts w:ascii="Aptos" w:hAnsi="Aptos"/>
          <w:color w:val="706F6F"/>
          <w:lang w:val="en-US"/>
        </w:rPr>
        <w:t>Material costs</w:t>
      </w:r>
    </w:p>
    <w:p w14:paraId="2C70CED3" w14:textId="77777777" w:rsidR="00CB738D" w:rsidRDefault="00CB738D" w:rsidP="000069A1">
      <w:pPr>
        <w:pStyle w:val="Lijstalinea"/>
        <w:numPr>
          <w:ilvl w:val="1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 w:rsidRPr="00CB738D">
        <w:rPr>
          <w:rFonts w:ascii="Aptos" w:hAnsi="Aptos"/>
          <w:color w:val="706F6F"/>
          <w:lang w:val="en-US"/>
        </w:rPr>
        <w:t>Personnel costs</w:t>
      </w:r>
    </w:p>
    <w:p w14:paraId="724B7283" w14:textId="2744EB75" w:rsidR="00F42BEF" w:rsidRDefault="00F42BEF" w:rsidP="000069A1">
      <w:pPr>
        <w:pStyle w:val="Lijstalinea"/>
        <w:numPr>
          <w:ilvl w:val="1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>
        <w:rPr>
          <w:rFonts w:ascii="Aptos" w:hAnsi="Aptos"/>
          <w:color w:val="706F6F"/>
          <w:lang w:val="en-US"/>
        </w:rPr>
        <w:t>Overhead costs</w:t>
      </w:r>
    </w:p>
    <w:p w14:paraId="3FCBE29E" w14:textId="2112FE39" w:rsidR="00173185" w:rsidRPr="00CB738D" w:rsidRDefault="00173185" w:rsidP="000069A1">
      <w:pPr>
        <w:pStyle w:val="Lijstalinea"/>
        <w:numPr>
          <w:ilvl w:val="1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>
        <w:rPr>
          <w:rFonts w:ascii="Aptos" w:hAnsi="Aptos"/>
          <w:color w:val="706F6F"/>
          <w:lang w:val="en-US"/>
        </w:rPr>
        <w:t>Other costs</w:t>
      </w:r>
    </w:p>
    <w:p w14:paraId="2EDC8B89" w14:textId="77777777" w:rsidR="00CB738D" w:rsidRPr="000069A1" w:rsidRDefault="00CB738D" w:rsidP="000069A1">
      <w:pPr>
        <w:pStyle w:val="Lijstalinea"/>
        <w:spacing w:after="0" w:line="276" w:lineRule="auto"/>
        <w:rPr>
          <w:rFonts w:ascii="Aptos" w:hAnsi="Aptos"/>
          <w:color w:val="706F6F"/>
          <w:lang w:val="en-US"/>
        </w:rPr>
      </w:pPr>
    </w:p>
    <w:p w14:paraId="5812D209" w14:textId="7A0BB99C" w:rsidR="00E61654" w:rsidRPr="00CB738D" w:rsidRDefault="00CB738D" w:rsidP="00E61654">
      <w:pPr>
        <w:pStyle w:val="Lijstalinea"/>
        <w:numPr>
          <w:ilvl w:val="0"/>
          <w:numId w:val="8"/>
        </w:numPr>
        <w:spacing w:after="0" w:line="276" w:lineRule="auto"/>
        <w:rPr>
          <w:rFonts w:ascii="Aptos" w:hAnsi="Aptos"/>
          <w:color w:val="706F6F"/>
          <w:lang w:val="en-US"/>
        </w:rPr>
      </w:pPr>
      <w:r w:rsidRPr="00CB738D">
        <w:rPr>
          <w:rFonts w:ascii="Aptos" w:hAnsi="Aptos"/>
          <w:color w:val="706F6F"/>
          <w:lang w:val="en-US"/>
        </w:rPr>
        <w:t>B</w:t>
      </w:r>
      <w:r w:rsidR="00E61654" w:rsidRPr="00CB738D">
        <w:rPr>
          <w:rFonts w:ascii="Aptos" w:hAnsi="Aptos"/>
          <w:color w:val="706F6F"/>
          <w:lang w:val="en-US"/>
        </w:rPr>
        <w:t>udget</w:t>
      </w:r>
    </w:p>
    <w:tbl>
      <w:tblPr>
        <w:tblStyle w:val="Tabelraster"/>
        <w:tblW w:w="0" w:type="auto"/>
        <w:tblLayout w:type="fixed"/>
        <w:tblLook w:val="06A0" w:firstRow="1" w:lastRow="0" w:firstColumn="1" w:lastColumn="0" w:noHBand="1" w:noVBand="1"/>
      </w:tblPr>
      <w:tblGrid>
        <w:gridCol w:w="2405"/>
        <w:gridCol w:w="1985"/>
        <w:gridCol w:w="4625"/>
      </w:tblGrid>
      <w:tr w:rsidR="00CB738D" w:rsidRPr="00CB738D" w14:paraId="44D96F31" w14:textId="77777777" w:rsidTr="004D4014">
        <w:trPr>
          <w:trHeight w:val="300"/>
        </w:trPr>
        <w:tc>
          <w:tcPr>
            <w:tcW w:w="2405" w:type="dxa"/>
          </w:tcPr>
          <w:p w14:paraId="651083C6" w14:textId="6175F084" w:rsidR="00E61654" w:rsidRPr="00CB738D" w:rsidRDefault="004D4014" w:rsidP="007F7B4B">
            <w:pPr>
              <w:rPr>
                <w:b/>
                <w:bCs/>
                <w:color w:val="706F6F"/>
                <w:lang w:val="en-US"/>
              </w:rPr>
            </w:pPr>
            <w:r>
              <w:rPr>
                <w:b/>
                <w:bCs/>
                <w:color w:val="706F6F"/>
                <w:lang w:val="en-US"/>
              </w:rPr>
              <w:t>Cost category</w:t>
            </w:r>
          </w:p>
        </w:tc>
        <w:tc>
          <w:tcPr>
            <w:tcW w:w="1985" w:type="dxa"/>
          </w:tcPr>
          <w:p w14:paraId="459C4155" w14:textId="77777777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  <w:r w:rsidRPr="00CB738D">
              <w:rPr>
                <w:b/>
                <w:bCs/>
                <w:color w:val="706F6F"/>
                <w:lang w:val="en-US"/>
              </w:rPr>
              <w:t>Amount</w:t>
            </w:r>
          </w:p>
        </w:tc>
        <w:tc>
          <w:tcPr>
            <w:tcW w:w="4625" w:type="dxa"/>
          </w:tcPr>
          <w:p w14:paraId="16834421" w14:textId="77777777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  <w:r w:rsidRPr="00CB738D">
              <w:rPr>
                <w:b/>
                <w:bCs/>
                <w:color w:val="706F6F"/>
                <w:lang w:val="en-US"/>
              </w:rPr>
              <w:t>Description</w:t>
            </w:r>
          </w:p>
        </w:tc>
      </w:tr>
      <w:tr w:rsidR="00CB738D" w:rsidRPr="00BE34A5" w14:paraId="4200F70A" w14:textId="77777777" w:rsidTr="004D4014">
        <w:trPr>
          <w:trHeight w:val="300"/>
        </w:trPr>
        <w:tc>
          <w:tcPr>
            <w:tcW w:w="2405" w:type="dxa"/>
          </w:tcPr>
          <w:p w14:paraId="648B9665" w14:textId="45F484EC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</w:p>
        </w:tc>
        <w:tc>
          <w:tcPr>
            <w:tcW w:w="1985" w:type="dxa"/>
          </w:tcPr>
          <w:p w14:paraId="5A159A99" w14:textId="77777777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  <w:r w:rsidRPr="00CB738D">
              <w:rPr>
                <w:b/>
                <w:bCs/>
                <w:color w:val="706F6F"/>
                <w:lang w:val="en-US"/>
              </w:rPr>
              <w:t>€</w:t>
            </w:r>
          </w:p>
        </w:tc>
        <w:tc>
          <w:tcPr>
            <w:tcW w:w="4625" w:type="dxa"/>
          </w:tcPr>
          <w:p w14:paraId="09D8CDBB" w14:textId="77777777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  <w:r w:rsidRPr="00CB738D">
              <w:rPr>
                <w:b/>
                <w:bCs/>
                <w:color w:val="706F6F"/>
                <w:lang w:val="en-US"/>
              </w:rPr>
              <w:t>[description how budget will be spent]</w:t>
            </w:r>
          </w:p>
          <w:p w14:paraId="5D5932DC" w14:textId="77777777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</w:p>
        </w:tc>
      </w:tr>
      <w:tr w:rsidR="00CB738D" w:rsidRPr="00CB738D" w14:paraId="0187C56E" w14:textId="77777777" w:rsidTr="004D4014">
        <w:trPr>
          <w:trHeight w:val="300"/>
        </w:trPr>
        <w:tc>
          <w:tcPr>
            <w:tcW w:w="2405" w:type="dxa"/>
          </w:tcPr>
          <w:p w14:paraId="3A1221A9" w14:textId="509C347D" w:rsidR="00E61654" w:rsidRPr="00D7164F" w:rsidRDefault="00E61654" w:rsidP="007F7B4B">
            <w:pPr>
              <w:spacing w:line="276" w:lineRule="auto"/>
              <w:rPr>
                <w:color w:val="706F6F"/>
                <w:lang w:val="en-GB"/>
              </w:rPr>
            </w:pPr>
          </w:p>
        </w:tc>
        <w:tc>
          <w:tcPr>
            <w:tcW w:w="1985" w:type="dxa"/>
          </w:tcPr>
          <w:p w14:paraId="64A220DE" w14:textId="77777777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  <w:r w:rsidRPr="00CB738D">
              <w:rPr>
                <w:b/>
                <w:bCs/>
                <w:color w:val="706F6F"/>
                <w:lang w:val="en-US"/>
              </w:rPr>
              <w:t>€</w:t>
            </w:r>
          </w:p>
        </w:tc>
        <w:tc>
          <w:tcPr>
            <w:tcW w:w="4625" w:type="dxa"/>
          </w:tcPr>
          <w:p w14:paraId="0B112DEE" w14:textId="77777777" w:rsidR="00E61654" w:rsidRDefault="00E61654" w:rsidP="007F7B4B">
            <w:pPr>
              <w:rPr>
                <w:b/>
                <w:bCs/>
                <w:color w:val="706F6F"/>
                <w:lang w:val="en-US"/>
              </w:rPr>
            </w:pPr>
          </w:p>
          <w:p w14:paraId="68B84DA6" w14:textId="77777777" w:rsidR="004D4014" w:rsidRPr="00CB738D" w:rsidRDefault="004D4014" w:rsidP="007F7B4B">
            <w:pPr>
              <w:rPr>
                <w:b/>
                <w:bCs/>
                <w:color w:val="706F6F"/>
                <w:lang w:val="en-US"/>
              </w:rPr>
            </w:pPr>
          </w:p>
        </w:tc>
      </w:tr>
      <w:tr w:rsidR="00CB738D" w:rsidRPr="00CB738D" w14:paraId="013F08B5" w14:textId="77777777" w:rsidTr="004D4014">
        <w:trPr>
          <w:trHeight w:val="300"/>
        </w:trPr>
        <w:tc>
          <w:tcPr>
            <w:tcW w:w="2405" w:type="dxa"/>
          </w:tcPr>
          <w:p w14:paraId="50ADC48F" w14:textId="139688B0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</w:p>
        </w:tc>
        <w:tc>
          <w:tcPr>
            <w:tcW w:w="1985" w:type="dxa"/>
          </w:tcPr>
          <w:p w14:paraId="355A7340" w14:textId="77777777" w:rsidR="00E61654" w:rsidRPr="00CB738D" w:rsidRDefault="00E61654" w:rsidP="007F7B4B">
            <w:pPr>
              <w:rPr>
                <w:b/>
                <w:bCs/>
                <w:color w:val="706F6F"/>
                <w:lang w:val="en-US"/>
              </w:rPr>
            </w:pPr>
            <w:r w:rsidRPr="00CB738D">
              <w:rPr>
                <w:b/>
                <w:bCs/>
                <w:color w:val="706F6F"/>
                <w:lang w:val="en-US"/>
              </w:rPr>
              <w:t>€</w:t>
            </w:r>
          </w:p>
        </w:tc>
        <w:tc>
          <w:tcPr>
            <w:tcW w:w="4625" w:type="dxa"/>
          </w:tcPr>
          <w:p w14:paraId="1A5471BA" w14:textId="77777777" w:rsidR="00E61654" w:rsidRDefault="00E61654" w:rsidP="007F7B4B">
            <w:pPr>
              <w:rPr>
                <w:b/>
                <w:bCs/>
                <w:color w:val="706F6F"/>
                <w:lang w:val="en-US"/>
              </w:rPr>
            </w:pPr>
          </w:p>
          <w:p w14:paraId="3B568527" w14:textId="77777777" w:rsidR="004D4014" w:rsidRPr="00CB738D" w:rsidRDefault="004D4014" w:rsidP="007F7B4B">
            <w:pPr>
              <w:rPr>
                <w:b/>
                <w:bCs/>
                <w:color w:val="706F6F"/>
                <w:lang w:val="en-US"/>
              </w:rPr>
            </w:pPr>
          </w:p>
        </w:tc>
      </w:tr>
      <w:tr w:rsidR="004D4014" w:rsidRPr="00CB738D" w14:paraId="59CACA37" w14:textId="77777777" w:rsidTr="004D4014">
        <w:trPr>
          <w:trHeight w:val="300"/>
        </w:trPr>
        <w:tc>
          <w:tcPr>
            <w:tcW w:w="2405" w:type="dxa"/>
          </w:tcPr>
          <w:p w14:paraId="05F33CD7" w14:textId="77777777" w:rsidR="004D4014" w:rsidRPr="006F3068" w:rsidRDefault="004D4014" w:rsidP="007F7B4B">
            <w:pPr>
              <w:rPr>
                <w:b/>
                <w:bCs/>
                <w:color w:val="ED6964"/>
                <w:lang w:val="en-US"/>
              </w:rPr>
            </w:pPr>
            <w:r w:rsidRPr="006F3068">
              <w:rPr>
                <w:b/>
                <w:bCs/>
                <w:color w:val="ED6964"/>
                <w:lang w:val="en-US"/>
              </w:rPr>
              <w:t>Total costs</w:t>
            </w:r>
          </w:p>
          <w:p w14:paraId="7FEE9D0C" w14:textId="77E364F0" w:rsidR="006F3068" w:rsidRPr="006F3068" w:rsidRDefault="006F3068" w:rsidP="007F7B4B">
            <w:pPr>
              <w:rPr>
                <w:b/>
                <w:bCs/>
                <w:color w:val="ED6964"/>
                <w:lang w:val="en-US"/>
              </w:rPr>
            </w:pPr>
          </w:p>
        </w:tc>
        <w:tc>
          <w:tcPr>
            <w:tcW w:w="1985" w:type="dxa"/>
          </w:tcPr>
          <w:p w14:paraId="000BD8B7" w14:textId="535013B1" w:rsidR="004D4014" w:rsidRPr="006F3068" w:rsidRDefault="006F3068" w:rsidP="007F7B4B">
            <w:pPr>
              <w:rPr>
                <w:b/>
                <w:bCs/>
                <w:color w:val="ED6964"/>
                <w:lang w:val="en-US"/>
              </w:rPr>
            </w:pPr>
            <w:r w:rsidRPr="006F3068">
              <w:rPr>
                <w:b/>
                <w:bCs/>
                <w:color w:val="ED6964"/>
                <w:lang w:val="en-US"/>
              </w:rPr>
              <w:t>€</w:t>
            </w:r>
          </w:p>
        </w:tc>
        <w:tc>
          <w:tcPr>
            <w:tcW w:w="4625" w:type="dxa"/>
          </w:tcPr>
          <w:p w14:paraId="618581A0" w14:textId="77777777" w:rsidR="004D4014" w:rsidRPr="006F3068" w:rsidRDefault="004D4014" w:rsidP="007F7B4B">
            <w:pPr>
              <w:rPr>
                <w:b/>
                <w:bCs/>
                <w:color w:val="ED6964"/>
                <w:lang w:val="en-US"/>
              </w:rPr>
            </w:pPr>
          </w:p>
        </w:tc>
      </w:tr>
    </w:tbl>
    <w:p w14:paraId="28728463" w14:textId="77777777" w:rsidR="00EA7A35" w:rsidRPr="00CB738D" w:rsidRDefault="00EA7A35" w:rsidP="00EA7A35">
      <w:pPr>
        <w:pStyle w:val="HoofdtekstAI4HF"/>
      </w:pPr>
    </w:p>
    <w:sectPr w:rsidR="00EA7A35" w:rsidRPr="00CB738D" w:rsidSect="000663FF">
      <w:headerReference w:type="default" r:id="rId12"/>
      <w:footerReference w:type="default" r:id="rId13"/>
      <w:footerReference w:type="first" r:id="rId14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468D9" w14:textId="77777777" w:rsidR="00C159E4" w:rsidRDefault="00C159E4" w:rsidP="006008D9">
      <w:pPr>
        <w:spacing w:after="0" w:line="240" w:lineRule="auto"/>
      </w:pPr>
      <w:r>
        <w:separator/>
      </w:r>
    </w:p>
  </w:endnote>
  <w:endnote w:type="continuationSeparator" w:id="0">
    <w:p w14:paraId="393C250D" w14:textId="77777777" w:rsidR="00C159E4" w:rsidRDefault="00C159E4" w:rsidP="00600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902059"/>
      <w:docPartObj>
        <w:docPartGallery w:val="Page Numbers (Bottom of Page)"/>
        <w:docPartUnique/>
      </w:docPartObj>
    </w:sdtPr>
    <w:sdtEndPr>
      <w:rPr>
        <w:rFonts w:ascii="Aptos" w:hAnsi="Aptos"/>
      </w:rPr>
    </w:sdtEndPr>
    <w:sdtContent>
      <w:p w14:paraId="710E9579" w14:textId="667EAE5A" w:rsidR="00942B44" w:rsidRPr="00942B44" w:rsidRDefault="00942B44" w:rsidP="00434E27">
        <w:pPr>
          <w:pStyle w:val="Voettekst"/>
          <w:jc w:val="center"/>
          <w:rPr>
            <w:rFonts w:ascii="Aptos" w:hAnsi="Aptos"/>
          </w:rPr>
        </w:pPr>
        <w:r w:rsidRPr="00942B44">
          <w:rPr>
            <w:rFonts w:ascii="Aptos" w:hAnsi="Aptos"/>
          </w:rPr>
          <w:fldChar w:fldCharType="begin"/>
        </w:r>
        <w:r w:rsidRPr="00942B44">
          <w:rPr>
            <w:rFonts w:ascii="Aptos" w:hAnsi="Aptos"/>
          </w:rPr>
          <w:instrText>PAGE   \* MERGEFORMAT</w:instrText>
        </w:r>
        <w:r w:rsidRPr="00942B44">
          <w:rPr>
            <w:rFonts w:ascii="Aptos" w:hAnsi="Aptos"/>
          </w:rPr>
          <w:fldChar w:fldCharType="separate"/>
        </w:r>
        <w:r w:rsidRPr="00942B44">
          <w:rPr>
            <w:rFonts w:ascii="Aptos" w:hAnsi="Aptos"/>
          </w:rPr>
          <w:t>2</w:t>
        </w:r>
        <w:r w:rsidRPr="00942B44">
          <w:rPr>
            <w:rFonts w:ascii="Aptos" w:hAnsi="Aptos"/>
          </w:rPr>
          <w:fldChar w:fldCharType="end"/>
        </w:r>
      </w:p>
    </w:sdtContent>
  </w:sdt>
  <w:p w14:paraId="273F1091" w14:textId="77777777" w:rsidR="00942B44" w:rsidRDefault="00942B44" w:rsidP="00434E27">
    <w:pPr>
      <w:pStyle w:val="Voetteks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92A9" w14:textId="7C544347" w:rsidR="00434E27" w:rsidRDefault="00434E27">
    <w:pPr>
      <w:pStyle w:val="Voettekst"/>
      <w:jc w:val="center"/>
    </w:pPr>
  </w:p>
  <w:p w14:paraId="3EB5E0A0" w14:textId="77777777" w:rsidR="00434E27" w:rsidRDefault="00434E2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97C5F" w14:textId="77777777" w:rsidR="00C159E4" w:rsidRDefault="00C159E4" w:rsidP="006008D9">
      <w:pPr>
        <w:spacing w:after="0" w:line="240" w:lineRule="auto"/>
      </w:pPr>
      <w:r>
        <w:separator/>
      </w:r>
    </w:p>
  </w:footnote>
  <w:footnote w:type="continuationSeparator" w:id="0">
    <w:p w14:paraId="2A541E99" w14:textId="77777777" w:rsidR="00C159E4" w:rsidRDefault="00C159E4" w:rsidP="006008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3AB6" w14:textId="47D8F184" w:rsidR="007A3477" w:rsidRDefault="007A3477" w:rsidP="007A3477">
    <w:pPr>
      <w:pStyle w:val="Koptekst"/>
      <w:jc w:val="center"/>
    </w:pPr>
    <w:r w:rsidRPr="003A1C10">
      <w:rPr>
        <w:rFonts w:ascii="Aptos" w:hAnsi="Aptos"/>
        <w:noProof/>
        <w:color w:val="706F6F"/>
        <w:lang w:eastAsia="nl-NL"/>
      </w:rPr>
      <w:drawing>
        <wp:inline distT="0" distB="0" distL="0" distR="0" wp14:anchorId="4039F95A" wp14:editId="70EF210B">
          <wp:extent cx="366110" cy="399857"/>
          <wp:effectExtent l="0" t="0" r="0" b="635"/>
          <wp:docPr id="513411340" name="Afbeelding 513411340" descr="Afbeelding met tekst, Lettertype, symbool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symbool, logo&#10;&#10;Automatisch gegenereerde beschrijvi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314" cy="427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B7B5105" w14:textId="77777777" w:rsidR="007A3477" w:rsidRDefault="007A34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16CE"/>
    <w:multiLevelType w:val="hybridMultilevel"/>
    <w:tmpl w:val="A8508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40411"/>
    <w:multiLevelType w:val="hybridMultilevel"/>
    <w:tmpl w:val="9386E2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46B7B"/>
    <w:multiLevelType w:val="hybridMultilevel"/>
    <w:tmpl w:val="A8508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1711"/>
    <w:multiLevelType w:val="multilevel"/>
    <w:tmpl w:val="5426C0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BE55A93"/>
    <w:multiLevelType w:val="hybridMultilevel"/>
    <w:tmpl w:val="A8508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00BD"/>
    <w:multiLevelType w:val="hybridMultilevel"/>
    <w:tmpl w:val="5E9C00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F7855"/>
    <w:multiLevelType w:val="hybridMultilevel"/>
    <w:tmpl w:val="A85081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BB1C0"/>
    <w:multiLevelType w:val="hybridMultilevel"/>
    <w:tmpl w:val="A8508192"/>
    <w:lvl w:ilvl="0" w:tplc="2AEE74F6">
      <w:start w:val="1"/>
      <w:numFmt w:val="decimal"/>
      <w:lvlText w:val="%1."/>
      <w:lvlJc w:val="left"/>
      <w:pPr>
        <w:ind w:left="720" w:hanging="360"/>
      </w:pPr>
    </w:lvl>
    <w:lvl w:ilvl="1" w:tplc="74E04460">
      <w:start w:val="1"/>
      <w:numFmt w:val="lowerLetter"/>
      <w:lvlText w:val="%2."/>
      <w:lvlJc w:val="left"/>
      <w:pPr>
        <w:ind w:left="1440" w:hanging="360"/>
      </w:pPr>
    </w:lvl>
    <w:lvl w:ilvl="2" w:tplc="9328D00E">
      <w:start w:val="1"/>
      <w:numFmt w:val="lowerRoman"/>
      <w:lvlText w:val="%3."/>
      <w:lvlJc w:val="right"/>
      <w:pPr>
        <w:ind w:left="2160" w:hanging="180"/>
      </w:pPr>
    </w:lvl>
    <w:lvl w:ilvl="3" w:tplc="3AAE8B56">
      <w:start w:val="1"/>
      <w:numFmt w:val="decimal"/>
      <w:lvlText w:val="%4."/>
      <w:lvlJc w:val="left"/>
      <w:pPr>
        <w:ind w:left="2880" w:hanging="360"/>
      </w:pPr>
    </w:lvl>
    <w:lvl w:ilvl="4" w:tplc="0D70E0DE">
      <w:start w:val="1"/>
      <w:numFmt w:val="lowerLetter"/>
      <w:lvlText w:val="%5."/>
      <w:lvlJc w:val="left"/>
      <w:pPr>
        <w:ind w:left="3600" w:hanging="360"/>
      </w:pPr>
    </w:lvl>
    <w:lvl w:ilvl="5" w:tplc="42007D56">
      <w:start w:val="1"/>
      <w:numFmt w:val="lowerRoman"/>
      <w:lvlText w:val="%6."/>
      <w:lvlJc w:val="right"/>
      <w:pPr>
        <w:ind w:left="4320" w:hanging="180"/>
      </w:pPr>
    </w:lvl>
    <w:lvl w:ilvl="6" w:tplc="BBA2E954">
      <w:start w:val="1"/>
      <w:numFmt w:val="decimal"/>
      <w:lvlText w:val="%7."/>
      <w:lvlJc w:val="left"/>
      <w:pPr>
        <w:ind w:left="5040" w:hanging="360"/>
      </w:pPr>
    </w:lvl>
    <w:lvl w:ilvl="7" w:tplc="CD327C46">
      <w:start w:val="1"/>
      <w:numFmt w:val="lowerLetter"/>
      <w:lvlText w:val="%8."/>
      <w:lvlJc w:val="left"/>
      <w:pPr>
        <w:ind w:left="5760" w:hanging="360"/>
      </w:pPr>
    </w:lvl>
    <w:lvl w:ilvl="8" w:tplc="ED0C96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B85F73"/>
    <w:multiLevelType w:val="hybridMultilevel"/>
    <w:tmpl w:val="F15E4A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233F8"/>
    <w:multiLevelType w:val="hybridMultilevel"/>
    <w:tmpl w:val="4998C5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22B9D"/>
    <w:multiLevelType w:val="hybridMultilevel"/>
    <w:tmpl w:val="BC3A7C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6419121">
    <w:abstractNumId w:val="8"/>
  </w:num>
  <w:num w:numId="2" w16cid:durableId="1079248833">
    <w:abstractNumId w:val="1"/>
  </w:num>
  <w:num w:numId="3" w16cid:durableId="893548067">
    <w:abstractNumId w:val="10"/>
  </w:num>
  <w:num w:numId="4" w16cid:durableId="2089113162">
    <w:abstractNumId w:val="5"/>
  </w:num>
  <w:num w:numId="5" w16cid:durableId="2065834503">
    <w:abstractNumId w:val="3"/>
  </w:num>
  <w:num w:numId="6" w16cid:durableId="163741635">
    <w:abstractNumId w:val="9"/>
  </w:num>
  <w:num w:numId="7" w16cid:durableId="1282953259">
    <w:abstractNumId w:val="7"/>
  </w:num>
  <w:num w:numId="8" w16cid:durableId="627131308">
    <w:abstractNumId w:val="2"/>
  </w:num>
  <w:num w:numId="9" w16cid:durableId="221212928">
    <w:abstractNumId w:val="0"/>
  </w:num>
  <w:num w:numId="10" w16cid:durableId="1971472599">
    <w:abstractNumId w:val="4"/>
  </w:num>
  <w:num w:numId="11" w16cid:durableId="9758401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84E"/>
    <w:rsid w:val="000069A1"/>
    <w:rsid w:val="00015D00"/>
    <w:rsid w:val="00030360"/>
    <w:rsid w:val="00044D36"/>
    <w:rsid w:val="000663FF"/>
    <w:rsid w:val="00080A34"/>
    <w:rsid w:val="000E4203"/>
    <w:rsid w:val="0010124A"/>
    <w:rsid w:val="00105323"/>
    <w:rsid w:val="001073C4"/>
    <w:rsid w:val="0011031A"/>
    <w:rsid w:val="00113AF5"/>
    <w:rsid w:val="00147434"/>
    <w:rsid w:val="001719A0"/>
    <w:rsid w:val="00173185"/>
    <w:rsid w:val="00180B06"/>
    <w:rsid w:val="0018184E"/>
    <w:rsid w:val="001C4211"/>
    <w:rsid w:val="001D2C5F"/>
    <w:rsid w:val="001D7A29"/>
    <w:rsid w:val="00205028"/>
    <w:rsid w:val="00242413"/>
    <w:rsid w:val="002644CE"/>
    <w:rsid w:val="00267744"/>
    <w:rsid w:val="002B3F06"/>
    <w:rsid w:val="002C4810"/>
    <w:rsid w:val="002C6A20"/>
    <w:rsid w:val="0031511B"/>
    <w:rsid w:val="00331726"/>
    <w:rsid w:val="00335473"/>
    <w:rsid w:val="003370EF"/>
    <w:rsid w:val="00356608"/>
    <w:rsid w:val="003A1C10"/>
    <w:rsid w:val="003A33C5"/>
    <w:rsid w:val="003C4BFA"/>
    <w:rsid w:val="003D35ED"/>
    <w:rsid w:val="003D44B1"/>
    <w:rsid w:val="00425E92"/>
    <w:rsid w:val="00434E27"/>
    <w:rsid w:val="00436E06"/>
    <w:rsid w:val="00442319"/>
    <w:rsid w:val="00450675"/>
    <w:rsid w:val="00455BEA"/>
    <w:rsid w:val="004829F7"/>
    <w:rsid w:val="00484ABE"/>
    <w:rsid w:val="00496B74"/>
    <w:rsid w:val="004A18E5"/>
    <w:rsid w:val="004C4C30"/>
    <w:rsid w:val="004D4014"/>
    <w:rsid w:val="00516F8B"/>
    <w:rsid w:val="00541E6E"/>
    <w:rsid w:val="00556CE0"/>
    <w:rsid w:val="005727C7"/>
    <w:rsid w:val="00591544"/>
    <w:rsid w:val="005A38A8"/>
    <w:rsid w:val="005A41CB"/>
    <w:rsid w:val="005D3790"/>
    <w:rsid w:val="005E17CC"/>
    <w:rsid w:val="006008D9"/>
    <w:rsid w:val="00606E2B"/>
    <w:rsid w:val="00630B3C"/>
    <w:rsid w:val="00630F43"/>
    <w:rsid w:val="006421D9"/>
    <w:rsid w:val="0067530C"/>
    <w:rsid w:val="006A685F"/>
    <w:rsid w:val="006F3068"/>
    <w:rsid w:val="006F6531"/>
    <w:rsid w:val="007111CE"/>
    <w:rsid w:val="00735FEA"/>
    <w:rsid w:val="00757AE4"/>
    <w:rsid w:val="00787205"/>
    <w:rsid w:val="007930AA"/>
    <w:rsid w:val="007A3477"/>
    <w:rsid w:val="007B1086"/>
    <w:rsid w:val="00800C10"/>
    <w:rsid w:val="00812800"/>
    <w:rsid w:val="00854E76"/>
    <w:rsid w:val="00870DB6"/>
    <w:rsid w:val="00880653"/>
    <w:rsid w:val="008851B3"/>
    <w:rsid w:val="008C0980"/>
    <w:rsid w:val="008C0C37"/>
    <w:rsid w:val="009013EC"/>
    <w:rsid w:val="009102FB"/>
    <w:rsid w:val="00922E9B"/>
    <w:rsid w:val="00942B44"/>
    <w:rsid w:val="009A73AE"/>
    <w:rsid w:val="009B4D0E"/>
    <w:rsid w:val="009C2923"/>
    <w:rsid w:val="009E035F"/>
    <w:rsid w:val="00A104C3"/>
    <w:rsid w:val="00A61BD9"/>
    <w:rsid w:val="00A63DBE"/>
    <w:rsid w:val="00A776F9"/>
    <w:rsid w:val="00AB7759"/>
    <w:rsid w:val="00AF7FB8"/>
    <w:rsid w:val="00B0374B"/>
    <w:rsid w:val="00B0597A"/>
    <w:rsid w:val="00B0675A"/>
    <w:rsid w:val="00B17F03"/>
    <w:rsid w:val="00B22305"/>
    <w:rsid w:val="00B23926"/>
    <w:rsid w:val="00B56148"/>
    <w:rsid w:val="00B936FF"/>
    <w:rsid w:val="00BA4892"/>
    <w:rsid w:val="00BB1000"/>
    <w:rsid w:val="00BB17FE"/>
    <w:rsid w:val="00BB5090"/>
    <w:rsid w:val="00BC0B27"/>
    <w:rsid w:val="00BD1C78"/>
    <w:rsid w:val="00BE34A5"/>
    <w:rsid w:val="00BE6294"/>
    <w:rsid w:val="00BF2CEF"/>
    <w:rsid w:val="00BF45BF"/>
    <w:rsid w:val="00BF6279"/>
    <w:rsid w:val="00C0285E"/>
    <w:rsid w:val="00C1503A"/>
    <w:rsid w:val="00C159E4"/>
    <w:rsid w:val="00C21356"/>
    <w:rsid w:val="00C7422C"/>
    <w:rsid w:val="00C80D9D"/>
    <w:rsid w:val="00CB738D"/>
    <w:rsid w:val="00CD47CC"/>
    <w:rsid w:val="00CD4984"/>
    <w:rsid w:val="00CD7941"/>
    <w:rsid w:val="00CE2F4D"/>
    <w:rsid w:val="00CE4742"/>
    <w:rsid w:val="00CE5A26"/>
    <w:rsid w:val="00CE67B6"/>
    <w:rsid w:val="00D2163B"/>
    <w:rsid w:val="00D22569"/>
    <w:rsid w:val="00D61835"/>
    <w:rsid w:val="00D61DBA"/>
    <w:rsid w:val="00D66618"/>
    <w:rsid w:val="00D7164F"/>
    <w:rsid w:val="00D8040E"/>
    <w:rsid w:val="00DB5C71"/>
    <w:rsid w:val="00DC55D0"/>
    <w:rsid w:val="00DD57AA"/>
    <w:rsid w:val="00DE32AC"/>
    <w:rsid w:val="00DF1481"/>
    <w:rsid w:val="00E01F8F"/>
    <w:rsid w:val="00E042DD"/>
    <w:rsid w:val="00E164D1"/>
    <w:rsid w:val="00E405C3"/>
    <w:rsid w:val="00E61654"/>
    <w:rsid w:val="00E6591D"/>
    <w:rsid w:val="00E678E1"/>
    <w:rsid w:val="00E9485F"/>
    <w:rsid w:val="00EA7A35"/>
    <w:rsid w:val="00EB1F49"/>
    <w:rsid w:val="00ED6FB0"/>
    <w:rsid w:val="00EE2606"/>
    <w:rsid w:val="00EE4606"/>
    <w:rsid w:val="00EF2695"/>
    <w:rsid w:val="00F13DB7"/>
    <w:rsid w:val="00F32F00"/>
    <w:rsid w:val="00F42BEF"/>
    <w:rsid w:val="00F53BBE"/>
    <w:rsid w:val="00F63B4E"/>
    <w:rsid w:val="00F81B07"/>
    <w:rsid w:val="00FA0A2F"/>
    <w:rsid w:val="00FA3411"/>
    <w:rsid w:val="00FD26D7"/>
    <w:rsid w:val="00FD311A"/>
    <w:rsid w:val="00FE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C8F8"/>
  <w15:chartTrackingRefBased/>
  <w15:docId w15:val="{CD045EFB-0B6A-4DFE-8DCB-F3E828AF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818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18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Standaardalinea-lettertype"/>
    <w:rsid w:val="0018184E"/>
  </w:style>
  <w:style w:type="paragraph" w:styleId="Lijstalinea">
    <w:name w:val="List Paragraph"/>
    <w:basedOn w:val="Standaard"/>
    <w:uiPriority w:val="34"/>
    <w:qFormat/>
    <w:rsid w:val="008851B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42413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600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008D9"/>
  </w:style>
  <w:style w:type="paragraph" w:styleId="Voettekst">
    <w:name w:val="footer"/>
    <w:basedOn w:val="Standaard"/>
    <w:link w:val="VoettekstChar"/>
    <w:uiPriority w:val="99"/>
    <w:unhideWhenUsed/>
    <w:rsid w:val="006008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008D9"/>
  </w:style>
  <w:style w:type="paragraph" w:styleId="Ballontekst">
    <w:name w:val="Balloon Text"/>
    <w:basedOn w:val="Standaard"/>
    <w:link w:val="BallontekstChar"/>
    <w:uiPriority w:val="99"/>
    <w:semiHidden/>
    <w:unhideWhenUsed/>
    <w:rsid w:val="00267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7744"/>
    <w:rPr>
      <w:rFonts w:ascii="Segoe UI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11031A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ED6FB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D6FB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D6FB0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D6FB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D6FB0"/>
    <w:rPr>
      <w:b/>
      <w:bCs/>
      <w:sz w:val="20"/>
      <w:szCs w:val="20"/>
    </w:rPr>
  </w:style>
  <w:style w:type="character" w:customStyle="1" w:styleId="cf01">
    <w:name w:val="cf01"/>
    <w:basedOn w:val="Standaardalinea-lettertype"/>
    <w:rsid w:val="009013EC"/>
    <w:rPr>
      <w:rFonts w:ascii="Segoe UI" w:hAnsi="Segoe UI" w:cs="Segoe UI" w:hint="default"/>
      <w:sz w:val="18"/>
      <w:szCs w:val="18"/>
    </w:rPr>
  </w:style>
  <w:style w:type="paragraph" w:customStyle="1" w:styleId="KopAI4HF">
    <w:name w:val="Kop AI4HF"/>
    <w:basedOn w:val="Standaard"/>
    <w:link w:val="KopAI4HFChar"/>
    <w:qFormat/>
    <w:rsid w:val="00942B44"/>
    <w:pPr>
      <w:jc w:val="both"/>
    </w:pPr>
    <w:rPr>
      <w:rFonts w:ascii="Aptos" w:hAnsi="Aptos"/>
      <w:b/>
      <w:bCs/>
      <w:color w:val="ED6964"/>
      <w:lang w:val="en-GB"/>
    </w:rPr>
  </w:style>
  <w:style w:type="character" w:customStyle="1" w:styleId="KopAI4HFChar">
    <w:name w:val="Kop AI4HF Char"/>
    <w:basedOn w:val="Standaardalinea-lettertype"/>
    <w:link w:val="KopAI4HF"/>
    <w:rsid w:val="00942B44"/>
    <w:rPr>
      <w:rFonts w:ascii="Aptos" w:hAnsi="Aptos"/>
      <w:b/>
      <w:bCs/>
      <w:color w:val="ED6964"/>
      <w:lang w:val="en-GB"/>
    </w:rPr>
  </w:style>
  <w:style w:type="paragraph" w:customStyle="1" w:styleId="HoofdtekstAI4HF">
    <w:name w:val="Hoofdtekst AI4HF"/>
    <w:basedOn w:val="Standaard"/>
    <w:link w:val="HoofdtekstAI4HFChar"/>
    <w:qFormat/>
    <w:rsid w:val="00942B44"/>
    <w:pPr>
      <w:jc w:val="both"/>
    </w:pPr>
    <w:rPr>
      <w:rFonts w:ascii="Aptos" w:hAnsi="Aptos"/>
      <w:color w:val="706F6F"/>
      <w:lang w:val="en-GB"/>
    </w:rPr>
  </w:style>
  <w:style w:type="character" w:customStyle="1" w:styleId="HoofdtekstAI4HFChar">
    <w:name w:val="Hoofdtekst AI4HF Char"/>
    <w:basedOn w:val="Standaardalinea-lettertype"/>
    <w:link w:val="HoofdtekstAI4HF"/>
    <w:rsid w:val="00942B44"/>
    <w:rPr>
      <w:rFonts w:ascii="Aptos" w:hAnsi="Aptos"/>
      <w:color w:val="706F6F"/>
      <w:lang w:val="en-GB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42B4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A7A35"/>
    <w:rPr>
      <w:color w:val="954F72" w:themeColor="followedHyperlink"/>
      <w:u w:val="single"/>
    </w:rPr>
  </w:style>
  <w:style w:type="table" w:styleId="Tabelraster">
    <w:name w:val="Table Grid"/>
    <w:basedOn w:val="Standaardtabel"/>
    <w:uiPriority w:val="59"/>
    <w:rsid w:val="00030360"/>
    <w:pPr>
      <w:spacing w:after="0" w:line="240" w:lineRule="auto"/>
    </w:pPr>
    <w:rPr>
      <w:rFonts w:ascii="Arial" w:eastAsia="Arial" w:hAnsi="Arial" w:cs="Arial"/>
      <w:lang w:val="nl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902b66f-989f-4918-a69d-23e917d5e9a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9CAD4E5D9764F8A85B9537A453F39" ma:contentTypeVersion="14" ma:contentTypeDescription="Een nieuw document maken." ma:contentTypeScope="" ma:versionID="5ec5d2452ead25cf8bfcb50e2fd01062">
  <xsd:schema xmlns:xsd="http://www.w3.org/2001/XMLSchema" xmlns:xs="http://www.w3.org/2001/XMLSchema" xmlns:p="http://schemas.microsoft.com/office/2006/metadata/properties" xmlns:ns3="d902b66f-989f-4918-a69d-23e917d5e9a8" xmlns:ns4="0deeb923-8d19-4154-8c04-d160ce329ca4" targetNamespace="http://schemas.microsoft.com/office/2006/metadata/properties" ma:root="true" ma:fieldsID="0562d2be1c7af0ce5f05d74788bfc77a" ns3:_="" ns4:_="">
    <xsd:import namespace="d902b66f-989f-4918-a69d-23e917d5e9a8"/>
    <xsd:import namespace="0deeb923-8d19-4154-8c04-d160ce329c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2b66f-989f-4918-a69d-23e917d5e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eeb923-8d19-4154-8c04-d160ce329ca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A55BC0-FB8B-4DC0-9343-815F42A06B95}">
  <ds:schemaRefs>
    <ds:schemaRef ds:uri="http://schemas.microsoft.com/office/2006/metadata/properties"/>
    <ds:schemaRef ds:uri="http://schemas.microsoft.com/office/infopath/2007/PartnerControls"/>
    <ds:schemaRef ds:uri="d902b66f-989f-4918-a69d-23e917d5e9a8"/>
  </ds:schemaRefs>
</ds:datastoreItem>
</file>

<file path=customXml/itemProps2.xml><?xml version="1.0" encoding="utf-8"?>
<ds:datastoreItem xmlns:ds="http://schemas.openxmlformats.org/officeDocument/2006/customXml" ds:itemID="{11F3E31B-CAA4-4CC8-8D4B-5BF889E1E8A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EE232F-F13F-463C-99C0-B098444C1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2b66f-989f-4918-a69d-23e917d5e9a8"/>
    <ds:schemaRef ds:uri="0deeb923-8d19-4154-8c04-d160ce329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F0F60F-5E69-470E-892D-D8ECBC8739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580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Uijl, A. (Alicia)</dc:creator>
  <cp:keywords/>
  <dc:description/>
  <cp:lastModifiedBy>Uijl, A. (Alicia)</cp:lastModifiedBy>
  <cp:revision>5</cp:revision>
  <cp:lastPrinted>2024-06-03T06:55:00Z</cp:lastPrinted>
  <dcterms:created xsi:type="dcterms:W3CDTF">2024-06-03T06:56:00Z</dcterms:created>
  <dcterms:modified xsi:type="dcterms:W3CDTF">2024-06-03T16:40:00Z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0x010100EA19CAD4E5D9764F8A85B9537A453F39</vt:lpwstr>
  </property>
</Properties>
</file>